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32" w:rsidRPr="0084598C" w:rsidRDefault="00124E32" w:rsidP="00124E32">
      <w:pPr>
        <w:jc w:val="center"/>
        <w:rPr>
          <w:rFonts w:ascii="Calibri" w:eastAsia="Calibri" w:hAnsi="Calibri" w:cs="Times New Roman"/>
          <w:b/>
          <w:bCs/>
          <w:sz w:val="36"/>
          <w:szCs w:val="32"/>
        </w:rPr>
      </w:pPr>
      <w:r w:rsidRPr="0084598C">
        <w:rPr>
          <w:rFonts w:ascii="Calibri" w:eastAsia="Calibri" w:hAnsi="Calibri" w:cs="Times New Roman"/>
          <w:b/>
          <w:bCs/>
          <w:sz w:val="36"/>
          <w:szCs w:val="32"/>
        </w:rPr>
        <w:t>COMUNICATO STAMPA</w:t>
      </w:r>
    </w:p>
    <w:p w:rsidR="004214E3" w:rsidRPr="0084598C" w:rsidRDefault="00B128B8" w:rsidP="0084598C">
      <w:pPr>
        <w:jc w:val="center"/>
        <w:rPr>
          <w:rFonts w:ascii="Calibri" w:eastAsia="Calibri" w:hAnsi="Calibri" w:cs="Times New Roman"/>
          <w:b/>
          <w:bCs/>
          <w:sz w:val="36"/>
          <w:szCs w:val="32"/>
        </w:rPr>
      </w:pPr>
      <w:r w:rsidRPr="0084598C">
        <w:rPr>
          <w:rFonts w:ascii="Calibri" w:eastAsia="Calibri" w:hAnsi="Calibri" w:cs="Times New Roman"/>
          <w:b/>
          <w:bCs/>
          <w:sz w:val="36"/>
          <w:szCs w:val="32"/>
        </w:rPr>
        <w:t>CORONAVIRUS</w:t>
      </w:r>
      <w:r>
        <w:rPr>
          <w:rFonts w:ascii="Calibri" w:eastAsia="Calibri" w:hAnsi="Calibri" w:cs="Times New Roman"/>
          <w:b/>
          <w:bCs/>
          <w:sz w:val="36"/>
          <w:szCs w:val="32"/>
        </w:rPr>
        <w:t>: NELLA FASE 2 MASCHERINA PER TUTTI</w:t>
      </w:r>
      <w:r w:rsidRPr="0084598C">
        <w:rPr>
          <w:rFonts w:ascii="Calibri" w:eastAsia="Calibri" w:hAnsi="Calibri" w:cs="Times New Roman"/>
          <w:b/>
          <w:bCs/>
          <w:sz w:val="36"/>
          <w:szCs w:val="32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2"/>
        </w:rPr>
        <w:br/>
      </w:r>
      <w:r w:rsidRPr="0084598C">
        <w:rPr>
          <w:rFonts w:ascii="Calibri" w:eastAsia="Calibri" w:hAnsi="Calibri" w:cs="Times New Roman"/>
          <w:b/>
          <w:bCs/>
          <w:sz w:val="36"/>
          <w:szCs w:val="32"/>
        </w:rPr>
        <w:t>LA SCIENZA DICE SÌ</w:t>
      </w:r>
    </w:p>
    <w:p w:rsidR="00A0023B" w:rsidRDefault="0017618A" w:rsidP="00BF4FBE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NELLE ULTIME SETTIMANE </w:t>
      </w:r>
      <w:r w:rsidR="00BF4FBE">
        <w:rPr>
          <w:rFonts w:ascii="Calibri" w:eastAsia="Calibri" w:hAnsi="Calibri" w:cs="Times New Roman"/>
          <w:b/>
          <w:bCs/>
          <w:sz w:val="24"/>
          <w:szCs w:val="24"/>
        </w:rPr>
        <w:t xml:space="preserve">LA SCIENZA </w:t>
      </w:r>
      <w:r w:rsidR="001A3DD7">
        <w:rPr>
          <w:rFonts w:ascii="Calibri" w:eastAsia="Calibri" w:hAnsi="Calibri" w:cs="Times New Roman"/>
          <w:b/>
          <w:bCs/>
          <w:sz w:val="24"/>
          <w:szCs w:val="24"/>
        </w:rPr>
        <w:t xml:space="preserve">HA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CONFERMATO </w:t>
      </w:r>
      <w:r w:rsidR="00BF4FBE">
        <w:rPr>
          <w:rFonts w:ascii="Calibri" w:eastAsia="Calibri" w:hAnsi="Calibri" w:cs="Times New Roman"/>
          <w:b/>
          <w:bCs/>
          <w:sz w:val="24"/>
          <w:szCs w:val="24"/>
        </w:rPr>
        <w:t xml:space="preserve">CHE IL CONTAGIO DA ASINTOMATICI È IL </w:t>
      </w:r>
      <w:r w:rsidR="00DC31EF">
        <w:rPr>
          <w:rFonts w:ascii="Calibri" w:eastAsia="Calibri" w:hAnsi="Calibri" w:cs="Times New Roman"/>
          <w:b/>
          <w:bCs/>
          <w:sz w:val="24"/>
          <w:szCs w:val="24"/>
        </w:rPr>
        <w:t xml:space="preserve">VERO </w:t>
      </w:r>
      <w:r w:rsidR="00BF4FBE">
        <w:rPr>
          <w:rFonts w:ascii="Calibri" w:eastAsia="Calibri" w:hAnsi="Calibri" w:cs="Times New Roman"/>
          <w:b/>
          <w:bCs/>
          <w:sz w:val="24"/>
          <w:szCs w:val="24"/>
        </w:rPr>
        <w:t xml:space="preserve">TALLONE D’ACHILLE DELLE STRATEGIE </w:t>
      </w:r>
      <w:r w:rsidR="00A0023B">
        <w:rPr>
          <w:rFonts w:ascii="Calibri" w:eastAsia="Calibri" w:hAnsi="Calibri" w:cs="Times New Roman"/>
          <w:b/>
          <w:bCs/>
          <w:sz w:val="24"/>
          <w:szCs w:val="24"/>
        </w:rPr>
        <w:t>PER CONTENERE IL CORONAVIRUS</w:t>
      </w:r>
      <w:r w:rsidR="00BF4FBE">
        <w:rPr>
          <w:rFonts w:ascii="Calibri" w:eastAsia="Calibri" w:hAnsi="Calibri" w:cs="Times New Roman"/>
          <w:b/>
          <w:bCs/>
          <w:sz w:val="24"/>
          <w:szCs w:val="24"/>
        </w:rPr>
        <w:t xml:space="preserve">. CONSIDERATO CHE </w:t>
      </w:r>
      <w:r w:rsidR="00BF4FBE" w:rsidRPr="00BF4FBE">
        <w:rPr>
          <w:rFonts w:ascii="Calibri" w:eastAsia="Calibri" w:hAnsi="Calibri" w:cs="Times New Roman"/>
          <w:b/>
          <w:bCs/>
          <w:sz w:val="24"/>
          <w:szCs w:val="24"/>
        </w:rPr>
        <w:t>DAL 4 MAGGIO AUMENTERANNO I CONTATTI SOCIALI</w:t>
      </w:r>
      <w:r w:rsidR="00BF4FBE">
        <w:rPr>
          <w:rFonts w:ascii="Calibri" w:eastAsia="Calibri" w:hAnsi="Calibri" w:cs="Times New Roman"/>
          <w:b/>
          <w:bCs/>
          <w:sz w:val="24"/>
          <w:szCs w:val="24"/>
        </w:rPr>
        <w:t>, L</w:t>
      </w:r>
      <w:r w:rsidR="00213DFF">
        <w:rPr>
          <w:rFonts w:ascii="Calibri" w:eastAsia="Calibri" w:hAnsi="Calibri" w:cs="Times New Roman"/>
          <w:b/>
          <w:bCs/>
          <w:sz w:val="24"/>
          <w:szCs w:val="24"/>
        </w:rPr>
        <w:t xml:space="preserve">A FONDAZIONE GIMBE </w:t>
      </w:r>
      <w:r w:rsidR="00BA0AE5">
        <w:rPr>
          <w:rFonts w:ascii="Calibri" w:eastAsia="Calibri" w:hAnsi="Calibri" w:cs="Times New Roman"/>
          <w:b/>
          <w:bCs/>
          <w:sz w:val="24"/>
          <w:szCs w:val="24"/>
        </w:rPr>
        <w:t xml:space="preserve">PUBBLICA </w:t>
      </w:r>
      <w:r w:rsidR="00EB4625">
        <w:rPr>
          <w:rFonts w:ascii="Calibri" w:eastAsia="Calibri" w:hAnsi="Calibri" w:cs="Times New Roman"/>
          <w:b/>
          <w:bCs/>
          <w:sz w:val="24"/>
          <w:szCs w:val="24"/>
        </w:rPr>
        <w:t xml:space="preserve">IN ITALIANO LA SINTESI DELLE PIÙ RECENTI EVIDENZE SCIENTIFICHE </w:t>
      </w:r>
      <w:r w:rsidR="000F37CD">
        <w:rPr>
          <w:rFonts w:ascii="Calibri" w:eastAsia="Calibri" w:hAnsi="Calibri" w:cs="Times New Roman"/>
          <w:b/>
          <w:bCs/>
          <w:sz w:val="24"/>
          <w:szCs w:val="24"/>
        </w:rPr>
        <w:t>SULL’USO DELLE MASCHERINE</w:t>
      </w:r>
      <w:r w:rsidR="00524434">
        <w:rPr>
          <w:rFonts w:ascii="Calibri" w:eastAsia="Calibri" w:hAnsi="Calibri" w:cs="Times New Roman"/>
          <w:b/>
          <w:bCs/>
          <w:sz w:val="24"/>
          <w:szCs w:val="24"/>
        </w:rPr>
        <w:t>: PER RIDURRE IL RISCHIO DI CONTAGIO</w:t>
      </w:r>
      <w:r w:rsidR="00524434" w:rsidRPr="000707A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F468A7">
        <w:rPr>
          <w:rFonts w:ascii="Calibri" w:eastAsia="Calibri" w:hAnsi="Calibri" w:cs="Times New Roman"/>
          <w:b/>
          <w:bCs/>
          <w:sz w:val="24"/>
          <w:szCs w:val="24"/>
        </w:rPr>
        <w:t>I</w:t>
      </w:r>
      <w:r w:rsidR="00AE79D5">
        <w:rPr>
          <w:rFonts w:ascii="Calibri" w:eastAsia="Calibri" w:hAnsi="Calibri" w:cs="Times New Roman"/>
          <w:b/>
          <w:bCs/>
          <w:sz w:val="24"/>
          <w:szCs w:val="24"/>
        </w:rPr>
        <w:t xml:space="preserve">L NUOVO DPCM </w:t>
      </w:r>
      <w:r w:rsidR="00F468A7">
        <w:rPr>
          <w:rFonts w:ascii="Calibri" w:eastAsia="Calibri" w:hAnsi="Calibri" w:cs="Times New Roman"/>
          <w:b/>
          <w:bCs/>
          <w:sz w:val="24"/>
          <w:szCs w:val="24"/>
        </w:rPr>
        <w:t>OBBLIGA AL’USO DEL</w:t>
      </w:r>
      <w:r w:rsidR="00AE79D5">
        <w:rPr>
          <w:rFonts w:ascii="Calibri" w:eastAsia="Calibri" w:hAnsi="Calibri" w:cs="Times New Roman"/>
          <w:b/>
          <w:bCs/>
          <w:sz w:val="24"/>
          <w:szCs w:val="24"/>
        </w:rPr>
        <w:t>LA MASCHERINA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DOVE NON È POSSIBILE GARANTIRE IL DISTANZIAMENTO</w:t>
      </w:r>
      <w:r w:rsidR="00D308C4">
        <w:rPr>
          <w:rFonts w:ascii="Calibri" w:eastAsia="Calibri" w:hAnsi="Calibri" w:cs="Times New Roman"/>
          <w:b/>
          <w:bCs/>
          <w:sz w:val="24"/>
          <w:szCs w:val="24"/>
        </w:rPr>
        <w:t xml:space="preserve"> SOCIALE</w:t>
      </w:r>
      <w:r w:rsidR="002950BB">
        <w:rPr>
          <w:rFonts w:ascii="Calibri" w:eastAsia="Calibri" w:hAnsi="Calibri" w:cs="Times New Roman"/>
          <w:b/>
          <w:bCs/>
          <w:sz w:val="24"/>
          <w:szCs w:val="24"/>
        </w:rPr>
        <w:t>.</w:t>
      </w:r>
    </w:p>
    <w:p w:rsidR="00B443D8" w:rsidRDefault="001D604A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27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aprile 2020 -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DD18F4" w:rsidRPr="00DD18F4" w:rsidRDefault="00F47256" w:rsidP="00F25F97">
      <w:pPr>
        <w:spacing w:after="120"/>
        <w:jc w:val="both"/>
        <w:rPr>
          <w:rFonts w:cs="Calibri"/>
        </w:rPr>
      </w:pPr>
      <w:r>
        <w:t xml:space="preserve">Durante </w:t>
      </w:r>
      <w:r w:rsidRPr="00F47256">
        <w:t>l</w:t>
      </w:r>
      <w:r w:rsidR="002101AF">
        <w:t xml:space="preserve">a pandemia da </w:t>
      </w:r>
      <w:r w:rsidR="00AC03FD">
        <w:t xml:space="preserve">Coronavirus </w:t>
      </w:r>
      <w:r w:rsidR="00BA0AE5">
        <w:t xml:space="preserve">organizzazioni internazionali, </w:t>
      </w:r>
      <w:r w:rsidR="004F7083">
        <w:t>Istituzioni e</w:t>
      </w:r>
      <w:r w:rsidR="00AC03FD">
        <w:t xml:space="preserve">d </w:t>
      </w:r>
      <w:r w:rsidR="004F7083">
        <w:t>esperti</w:t>
      </w:r>
      <w:r w:rsidR="00AC03FD">
        <w:t xml:space="preserve"> </w:t>
      </w:r>
      <w:r w:rsidR="00DD18F4">
        <w:t xml:space="preserve">hanno raccomandato la </w:t>
      </w:r>
      <w:r w:rsidRPr="00F47256">
        <w:t xml:space="preserve">mascherina </w:t>
      </w:r>
      <w:r w:rsidR="001255AC">
        <w:t xml:space="preserve">per la popolazione generale solo in </w:t>
      </w:r>
      <w:r w:rsidRPr="00F47256">
        <w:t>presenza di sintom</w:t>
      </w:r>
      <w:r w:rsidR="004F7083">
        <w:t xml:space="preserve">i. Tuttavia, </w:t>
      </w:r>
      <w:r w:rsidR="002101AF">
        <w:t xml:space="preserve">nelle ultime settimane molti paesi </w:t>
      </w:r>
      <w:r w:rsidR="00F1332A">
        <w:t>consigliano</w:t>
      </w:r>
      <w:r w:rsidR="002101AF">
        <w:t xml:space="preserve">, o </w:t>
      </w:r>
      <w:r w:rsidR="008D79AE">
        <w:t xml:space="preserve">hanno reso </w:t>
      </w:r>
      <w:r w:rsidR="00AC03FD">
        <w:t>obbligatorio</w:t>
      </w:r>
      <w:r w:rsidR="001255AC">
        <w:t>,</w:t>
      </w:r>
      <w:r w:rsidR="00AC03FD">
        <w:t xml:space="preserve"> l’utilizzo dell</w:t>
      </w:r>
      <w:r w:rsidR="001255AC">
        <w:t xml:space="preserve">a mascherina </w:t>
      </w:r>
      <w:r w:rsidR="00DD18F4">
        <w:t xml:space="preserve">facendo riferimento </w:t>
      </w:r>
      <w:r w:rsidR="00DC31EF">
        <w:rPr>
          <w:rFonts w:cstheme="minorHAnsi"/>
        </w:rPr>
        <w:t xml:space="preserve">alla raccomandazione </w:t>
      </w:r>
      <w:r w:rsidR="008D79AE">
        <w:rPr>
          <w:rFonts w:cstheme="minorHAnsi"/>
        </w:rPr>
        <w:t xml:space="preserve">dei </w:t>
      </w:r>
      <w:hyperlink r:id="rId8" w:history="1">
        <w:r w:rsidR="00DD18F4" w:rsidRPr="0017618A">
          <w:rPr>
            <w:rStyle w:val="Collegamentoipertestuale"/>
            <w:rFonts w:cstheme="minorHAnsi"/>
            <w:i/>
          </w:rPr>
          <w:t>Centers for Disease Control and Prevention</w:t>
        </w:r>
      </w:hyperlink>
      <w:r w:rsidR="00DD18F4" w:rsidRPr="0017618A">
        <w:rPr>
          <w:rFonts w:cstheme="minorHAnsi"/>
        </w:rPr>
        <w:t>:</w:t>
      </w:r>
      <w:r w:rsidR="00DD18F4">
        <w:rPr>
          <w:rFonts w:cstheme="minorHAnsi"/>
        </w:rPr>
        <w:t xml:space="preserve"> “considerato che una rilevante percentuale di soggetti infetti da coronavirus sono asintomatici o pre-sintomatici, utilizzare la mascherina in tutti gli ambienti pubblici dove è difficile mantenere il distanziamento sociale, specialmente in aree con elevata trasmissione in comunità”.</w:t>
      </w:r>
      <w:r w:rsidR="00F468A7">
        <w:rPr>
          <w:rFonts w:cstheme="minorHAnsi"/>
        </w:rPr>
        <w:t xml:space="preserve"> </w:t>
      </w:r>
    </w:p>
    <w:p w:rsidR="00521CAE" w:rsidRDefault="000B0330" w:rsidP="00F25F97">
      <w:pPr>
        <w:spacing w:after="120"/>
        <w:jc w:val="both"/>
        <w:rPr>
          <w:lang w:eastAsia="it-IT"/>
        </w:rPr>
      </w:pPr>
      <w:r w:rsidRPr="00A24080">
        <w:t>«</w:t>
      </w:r>
      <w:r w:rsidR="0084598C">
        <w:t>Mentre in Italia</w:t>
      </w:r>
      <w:r w:rsidR="002101AF">
        <w:t xml:space="preserve"> </w:t>
      </w:r>
      <w:r w:rsidRPr="00A24080">
        <w:rPr>
          <w:lang w:eastAsia="it-IT"/>
        </w:rPr>
        <w:t xml:space="preserve">– </w:t>
      </w:r>
      <w:r w:rsidR="00521CAE">
        <w:rPr>
          <w:lang w:eastAsia="it-IT"/>
        </w:rPr>
        <w:t xml:space="preserve">afferma </w:t>
      </w:r>
      <w:r w:rsidR="006B6C0F">
        <w:rPr>
          <w:lang w:eastAsia="it-IT"/>
        </w:rPr>
        <w:t xml:space="preserve">Nino Cartabellotta </w:t>
      </w:r>
      <w:r w:rsidR="0084598C">
        <w:rPr>
          <w:lang w:eastAsia="it-IT"/>
        </w:rPr>
        <w:t xml:space="preserve">Presidente della Fondazione GIMBE </w:t>
      </w:r>
      <w:r w:rsidRPr="00A24080">
        <w:rPr>
          <w:lang w:eastAsia="it-IT"/>
        </w:rPr>
        <w:t>–</w:t>
      </w:r>
      <w:r w:rsidR="00B82B20">
        <w:rPr>
          <w:lang w:eastAsia="it-IT"/>
        </w:rPr>
        <w:t xml:space="preserve"> </w:t>
      </w:r>
      <w:r w:rsidR="0084598C">
        <w:rPr>
          <w:lang w:eastAsia="it-IT"/>
        </w:rPr>
        <w:t xml:space="preserve">il dibattito </w:t>
      </w:r>
      <w:r w:rsidR="002101AF">
        <w:rPr>
          <w:lang w:eastAsia="it-IT"/>
        </w:rPr>
        <w:t xml:space="preserve">sulle mascherine </w:t>
      </w:r>
      <w:r w:rsidR="00DC31EF">
        <w:rPr>
          <w:lang w:eastAsia="it-IT"/>
        </w:rPr>
        <w:t>veniva</w:t>
      </w:r>
      <w:r w:rsidR="00C23E01">
        <w:rPr>
          <w:lang w:eastAsia="it-IT"/>
        </w:rPr>
        <w:t xml:space="preserve"> monopolizzato da</w:t>
      </w:r>
      <w:r w:rsidR="002101AF">
        <w:rPr>
          <w:lang w:eastAsia="it-IT"/>
        </w:rPr>
        <w:t>ll’</w:t>
      </w:r>
      <w:r w:rsidR="0084598C">
        <w:rPr>
          <w:lang w:eastAsia="it-IT"/>
        </w:rPr>
        <w:t xml:space="preserve">inadeguata disponibilità dei dispositivi di protezione individuale per gli </w:t>
      </w:r>
      <w:r w:rsidR="002101AF">
        <w:rPr>
          <w:lang w:eastAsia="it-IT"/>
        </w:rPr>
        <w:t xml:space="preserve">operatori sanitari, i progressi della scienza nell’ultimo mese </w:t>
      </w:r>
      <w:r w:rsidR="0084598C">
        <w:rPr>
          <w:lang w:eastAsia="it-IT"/>
        </w:rPr>
        <w:t xml:space="preserve">hanno </w:t>
      </w:r>
      <w:r w:rsidR="00DC31EF">
        <w:rPr>
          <w:lang w:eastAsia="it-IT"/>
        </w:rPr>
        <w:t xml:space="preserve">messo in luce </w:t>
      </w:r>
      <w:r w:rsidR="0084598C">
        <w:rPr>
          <w:lang w:eastAsia="it-IT"/>
        </w:rPr>
        <w:t xml:space="preserve">due </w:t>
      </w:r>
      <w:r w:rsidR="008D79AE">
        <w:rPr>
          <w:lang w:eastAsia="it-IT"/>
        </w:rPr>
        <w:t>aspetti cruciali</w:t>
      </w:r>
      <w:r w:rsidR="0084598C">
        <w:rPr>
          <w:lang w:eastAsia="it-IT"/>
        </w:rPr>
        <w:t>. Innanzitutto</w:t>
      </w:r>
      <w:r w:rsidR="00DD18F4">
        <w:rPr>
          <w:lang w:eastAsia="it-IT"/>
        </w:rPr>
        <w:t>,</w:t>
      </w:r>
      <w:r w:rsidR="0084598C">
        <w:rPr>
          <w:lang w:eastAsia="it-IT"/>
        </w:rPr>
        <w:t xml:space="preserve"> </w:t>
      </w:r>
      <w:r w:rsidR="0084598C">
        <w:t>la trasmissione da soggetti asintomatici, largamen</w:t>
      </w:r>
      <w:r w:rsidR="00C23E01">
        <w:t xml:space="preserve">te sottostimata, rappresenta il tallone d’Achille </w:t>
      </w:r>
      <w:r w:rsidR="0084598C">
        <w:t>delle strategie per contener</w:t>
      </w:r>
      <w:r w:rsidR="00DD18F4">
        <w:t xml:space="preserve">e la pandemia. In secondo luogo, </w:t>
      </w:r>
      <w:r w:rsidR="002101AF">
        <w:t xml:space="preserve">le </w:t>
      </w:r>
      <w:r w:rsidR="0084598C" w:rsidRPr="0084598C">
        <w:t>politiche di prevenzione</w:t>
      </w:r>
      <w:r w:rsidR="00D00B13">
        <w:t xml:space="preserve"> </w:t>
      </w:r>
      <w:r w:rsidR="00DD18F4">
        <w:t xml:space="preserve">devono essere guidate dal </w:t>
      </w:r>
      <w:r w:rsidR="00D00B13" w:rsidRPr="0084598C">
        <w:t>principio di precauzi</w:t>
      </w:r>
      <w:r w:rsidR="00BA0AE5">
        <w:t>one</w:t>
      </w:r>
      <w:r w:rsidR="00DD18F4">
        <w:t xml:space="preserve"> e da</w:t>
      </w:r>
      <w:r w:rsidR="00F1332A">
        <w:t xml:space="preserve"> </w:t>
      </w:r>
      <w:r w:rsidR="00DC31EF">
        <w:t xml:space="preserve">princìpi </w:t>
      </w:r>
      <w:r w:rsidR="00F1332A">
        <w:t>di costo-efficacia</w:t>
      </w:r>
      <w:r w:rsidR="00C23E01">
        <w:t xml:space="preserve">; ovvero, </w:t>
      </w:r>
      <w:r w:rsidR="00C23E01">
        <w:rPr>
          <w:rStyle w:val="css-901oao"/>
        </w:rPr>
        <w:t xml:space="preserve">anche in assenza </w:t>
      </w:r>
      <w:r w:rsidR="00C23E01">
        <w:t xml:space="preserve">di robuste evidenze scientifiche, </w:t>
      </w:r>
      <w:r w:rsidR="00DC31EF">
        <w:t xml:space="preserve">è possibile concludere che un </w:t>
      </w:r>
      <w:r w:rsidR="00C23E01">
        <w:t>limitato utilizzo delle mascherine contribuisce alla crescita dei contagi</w:t>
      </w:r>
      <w:r w:rsidR="00BA0AE5" w:rsidRPr="00A24080">
        <w:rPr>
          <w:rFonts w:cstheme="minorHAnsi"/>
        </w:rPr>
        <w:t>»</w:t>
      </w:r>
      <w:r w:rsidR="00BA0AE5">
        <w:rPr>
          <w:lang w:eastAsia="it-IT"/>
        </w:rPr>
        <w:t>.</w:t>
      </w:r>
    </w:p>
    <w:p w:rsidR="00D77B3F" w:rsidRDefault="00D77B3F" w:rsidP="00D77B3F">
      <w:pPr>
        <w:spacing w:after="120"/>
        <w:jc w:val="both"/>
      </w:pPr>
      <w:r>
        <w:t xml:space="preserve">Recentemente, dopo </w:t>
      </w:r>
      <w:r w:rsidR="00AC03FD">
        <w:t xml:space="preserve">avere </w:t>
      </w:r>
      <w:r w:rsidR="00B81800">
        <w:t>pubblicato</w:t>
      </w:r>
      <w:r w:rsidR="00DD18F4">
        <w:t xml:space="preserve"> </w:t>
      </w:r>
      <w:r w:rsidR="008D79AE">
        <w:t>l</w:t>
      </w:r>
      <w:r>
        <w:t>’</w:t>
      </w:r>
      <w:hyperlink r:id="rId9" w:history="1">
        <w:r w:rsidRPr="00D77B3F">
          <w:rPr>
            <w:rStyle w:val="Collegamentoipertestuale"/>
          </w:rPr>
          <w:t>analisi delle conflittuali raccomandazioni</w:t>
        </w:r>
      </w:hyperlink>
      <w:r>
        <w:t xml:space="preserve"> di autorità sanitarie internazionali e una </w:t>
      </w:r>
      <w:hyperlink r:id="rId10" w:history="1">
        <w:r w:rsidRPr="00D77B3F">
          <w:rPr>
            <w:rStyle w:val="Collegamentoipertestuale"/>
          </w:rPr>
          <w:t>revisione sistematica</w:t>
        </w:r>
      </w:hyperlink>
      <w:r>
        <w:t xml:space="preserve"> sulle prove di efficacia delle mascherine</w:t>
      </w:r>
      <w:r w:rsidR="00DD18F4">
        <w:t xml:space="preserve"> in comunità</w:t>
      </w:r>
      <w:r>
        <w:t>,</w:t>
      </w:r>
      <w:r w:rsidR="00AC03FD" w:rsidRPr="00AC03FD">
        <w:t xml:space="preserve"> Trisha Greenhalgh </w:t>
      </w:r>
      <w:r w:rsidR="000707A0">
        <w:t xml:space="preserve">dell’Università di Oxford </w:t>
      </w:r>
      <w:r w:rsidR="00AC03FD" w:rsidRPr="00AC03FD">
        <w:t>e Jeremy Howard</w:t>
      </w:r>
      <w:r w:rsidR="00AC03FD" w:rsidRPr="00AC03FD" w:rsidDel="00AC03FD">
        <w:t xml:space="preserve"> </w:t>
      </w:r>
      <w:r w:rsidR="000707A0">
        <w:t xml:space="preserve">dell’Università di San Francisco </w:t>
      </w:r>
      <w:r>
        <w:t xml:space="preserve">hanno realizzato una </w:t>
      </w:r>
      <w:hyperlink r:id="rId11" w:history="1">
        <w:r w:rsidRPr="001255AC">
          <w:rPr>
            <w:rStyle w:val="Collegamentoipertestuale"/>
          </w:rPr>
          <w:t>sintesi per il grande pubblico</w:t>
        </w:r>
      </w:hyperlink>
      <w:bookmarkStart w:id="0" w:name="_GoBack"/>
      <w:bookmarkEnd w:id="0"/>
      <w:r w:rsidR="00BA0AE5">
        <w:t xml:space="preserve"> già tradotta in 17 lingue e oggi disponibile </w:t>
      </w:r>
      <w:r w:rsidR="00F84F86">
        <w:t xml:space="preserve">in italiano </w:t>
      </w:r>
      <w:r w:rsidR="00BA0AE5">
        <w:t xml:space="preserve">grazie alla </w:t>
      </w:r>
      <w:r w:rsidR="00F84F86">
        <w:t>Fondazione GIMBE</w:t>
      </w:r>
      <w:r w:rsidR="00B81800">
        <w:t>. T</w:t>
      </w:r>
      <w:r w:rsidR="00BA0AE5">
        <w:t xml:space="preserve">utte le </w:t>
      </w:r>
      <w:r w:rsidR="00DD18F4">
        <w:t>valutazioni</w:t>
      </w:r>
      <w:r w:rsidR="000707A0">
        <w:t xml:space="preserve"> scientifiche</w:t>
      </w:r>
      <w:r w:rsidR="00BA0AE5">
        <w:t xml:space="preserve"> convergono </w:t>
      </w:r>
      <w:r w:rsidR="00961803">
        <w:t>sul messaggio</w:t>
      </w:r>
      <w:r w:rsidR="00BA0AE5">
        <w:t xml:space="preserve"> #Masks4All, ovvero mascherine per tutti</w:t>
      </w:r>
      <w:r w:rsidR="00961803">
        <w:t>:</w:t>
      </w:r>
    </w:p>
    <w:p w:rsidR="00D77B3F" w:rsidRDefault="00D77B3F" w:rsidP="001255AC">
      <w:pPr>
        <w:pStyle w:val="Paragrafoelenco"/>
        <w:numPr>
          <w:ilvl w:val="0"/>
          <w:numId w:val="15"/>
        </w:numPr>
        <w:spacing w:after="120" w:line="276" w:lineRule="auto"/>
        <w:jc w:val="both"/>
      </w:pPr>
      <w:r>
        <w:t xml:space="preserve">Il contagio da soggetti </w:t>
      </w:r>
      <w:r w:rsidR="0017618A">
        <w:t>asin</w:t>
      </w:r>
      <w:r w:rsidR="001255AC">
        <w:t>tomatici</w:t>
      </w:r>
      <w:r w:rsidR="0017618A">
        <w:t xml:space="preserve"> </w:t>
      </w:r>
      <w:r w:rsidR="001255AC">
        <w:t xml:space="preserve">ha una notevole rilevanza: sia per il loro numero assoluto, sia perché </w:t>
      </w:r>
      <w:r w:rsidR="001255AC" w:rsidRPr="001255AC">
        <w:t>i pazienti positivi sono più contagiosi nei primi giorni dell’infezione, quando sono asintomatici o presentano sintomi lievi</w:t>
      </w:r>
      <w:r w:rsidR="001255AC">
        <w:t>.</w:t>
      </w:r>
    </w:p>
    <w:p w:rsidR="00D77B3F" w:rsidRDefault="00D77B3F" w:rsidP="00DA161E">
      <w:pPr>
        <w:pStyle w:val="Paragrafoelenco"/>
        <w:numPr>
          <w:ilvl w:val="0"/>
          <w:numId w:val="15"/>
        </w:numPr>
        <w:spacing w:after="120" w:line="276" w:lineRule="auto"/>
        <w:jc w:val="both"/>
      </w:pPr>
      <w:r>
        <w:t xml:space="preserve">Una semplice </w:t>
      </w:r>
      <w:r w:rsidRPr="00D77B3F">
        <w:t>masch</w:t>
      </w:r>
      <w:r>
        <w:t>erina in tessuto indossata da un soggetto infetto</w:t>
      </w:r>
      <w:r w:rsidR="0072604E">
        <w:t xml:space="preserve"> </w:t>
      </w:r>
      <w:r w:rsidRPr="00D77B3F">
        <w:t xml:space="preserve">riduce di 36 volte la quantità di virus trasmessa </w:t>
      </w:r>
      <w:r w:rsidR="00DA161E">
        <w:t xml:space="preserve">e permette di attuare </w:t>
      </w:r>
      <w:r w:rsidRPr="00D77B3F">
        <w:t xml:space="preserve">il </w:t>
      </w:r>
      <w:r w:rsidR="002B089C">
        <w:t xml:space="preserve">cosiddetto </w:t>
      </w:r>
      <w:r w:rsidR="00DA161E">
        <w:t>“controllo della sorgente”</w:t>
      </w:r>
      <w:r w:rsidR="00AC03FD">
        <w:t xml:space="preserve">: </w:t>
      </w:r>
      <w:r w:rsidR="00B81800">
        <w:t xml:space="preserve">ovvero, </w:t>
      </w:r>
      <w:r w:rsidR="00DA161E" w:rsidRPr="00DA161E">
        <w:t xml:space="preserve">è molto più facile bloccare </w:t>
      </w:r>
      <w:r w:rsidR="00F1332A">
        <w:t>le goccioline (</w:t>
      </w:r>
      <w:r w:rsidR="00DA161E" w:rsidRPr="00DA161E">
        <w:rPr>
          <w:i/>
        </w:rPr>
        <w:t>droplet</w:t>
      </w:r>
      <w:r w:rsidR="00F1332A">
        <w:rPr>
          <w:i/>
        </w:rPr>
        <w:t>s</w:t>
      </w:r>
      <w:r w:rsidR="00F1332A">
        <w:t xml:space="preserve">) </w:t>
      </w:r>
      <w:r w:rsidR="00DA161E" w:rsidRPr="00DA161E">
        <w:t xml:space="preserve">quando escono dalla bocca, piuttosto che </w:t>
      </w:r>
      <w:r w:rsidR="00961803" w:rsidRPr="00DA161E">
        <w:t>arginarl</w:t>
      </w:r>
      <w:r w:rsidR="00961803">
        <w:t>e</w:t>
      </w:r>
      <w:r w:rsidR="00961803" w:rsidRPr="00DA161E">
        <w:t xml:space="preserve"> </w:t>
      </w:r>
      <w:r w:rsidR="00DA161E" w:rsidRPr="00DA161E">
        <w:t>quando si disperdono</w:t>
      </w:r>
      <w:r w:rsidR="00F1332A">
        <w:t xml:space="preserve"> nell’aria</w:t>
      </w:r>
      <w:r w:rsidR="00F346D5">
        <w:t>.</w:t>
      </w:r>
    </w:p>
    <w:p w:rsidR="00B81800" w:rsidRDefault="00B81800" w:rsidP="00B81800">
      <w:pPr>
        <w:pStyle w:val="Paragrafoelenco"/>
        <w:numPr>
          <w:ilvl w:val="0"/>
          <w:numId w:val="15"/>
        </w:numPr>
        <w:spacing w:after="120" w:line="276" w:lineRule="auto"/>
        <w:jc w:val="both"/>
      </w:pPr>
      <w:r>
        <w:lastRenderedPageBreak/>
        <w:t>N</w:t>
      </w:r>
      <w:r w:rsidR="0072604E">
        <w:t>on esistono sperimentazioni cliniche</w:t>
      </w:r>
      <w:r>
        <w:t xml:space="preserve"> </w:t>
      </w:r>
      <w:r w:rsidR="0072604E">
        <w:t xml:space="preserve">che </w:t>
      </w:r>
      <w:r>
        <w:t>ha</w:t>
      </w:r>
      <w:r w:rsidR="0072604E">
        <w:t>nno</w:t>
      </w:r>
      <w:r w:rsidRPr="00382E6E">
        <w:t xml:space="preserve"> valutato l’efficacia di mascherine da parte della popolazione gene</w:t>
      </w:r>
      <w:r>
        <w:t>rale per contenere l’epidemia di COVID-19, ma diverse sperimentazioni empiriche dimostrano che la mascherina potenzia gli effetti d</w:t>
      </w:r>
      <w:r w:rsidR="0072604E">
        <w:t xml:space="preserve">i </w:t>
      </w:r>
      <w:r>
        <w:t>altre misure di distanziamento sociale.</w:t>
      </w:r>
      <w:r w:rsidR="00F1332A">
        <w:t xml:space="preserve"> </w:t>
      </w:r>
    </w:p>
    <w:p w:rsidR="00DA161E" w:rsidRDefault="00382E6E" w:rsidP="00382E6E">
      <w:pPr>
        <w:pStyle w:val="Paragrafoelenco"/>
        <w:numPr>
          <w:ilvl w:val="0"/>
          <w:numId w:val="15"/>
        </w:numPr>
        <w:spacing w:after="120" w:line="276" w:lineRule="auto"/>
        <w:jc w:val="both"/>
      </w:pPr>
      <w:r w:rsidRPr="00382E6E">
        <w:t xml:space="preserve">La mascherina non deve </w:t>
      </w:r>
      <w:r w:rsidR="0072604E">
        <w:t xml:space="preserve">necessariamente arginare </w:t>
      </w:r>
      <w:r w:rsidRPr="00382E6E">
        <w:t>ogni singola particella virale, ma più ne blocca più si riduce l</w:t>
      </w:r>
      <w:r>
        <w:t xml:space="preserve">a </w:t>
      </w:r>
      <w:r w:rsidR="00B81800">
        <w:t xml:space="preserve">diffusione </w:t>
      </w:r>
      <w:r>
        <w:t>del virus</w:t>
      </w:r>
      <w:r w:rsidRPr="00382E6E">
        <w:t xml:space="preserve">. Infatti, </w:t>
      </w:r>
      <w:r w:rsidR="002B089C">
        <w:t xml:space="preserve">gli effetti </w:t>
      </w:r>
      <w:r w:rsidR="008E3802">
        <w:t xml:space="preserve">complessivi </w:t>
      </w:r>
      <w:r w:rsidR="002B089C">
        <w:t xml:space="preserve">dell’uso </w:t>
      </w:r>
      <w:r w:rsidR="00C717E4">
        <w:t xml:space="preserve">delle mascherine </w:t>
      </w:r>
      <w:r w:rsidR="002B089C">
        <w:t>nella popolazione generale dipendono da</w:t>
      </w:r>
      <w:r w:rsidR="0072604E">
        <w:t>ll’</w:t>
      </w:r>
      <w:r w:rsidRPr="00382E6E">
        <w:t xml:space="preserve">efficacia </w:t>
      </w:r>
      <w:r w:rsidR="002B089C">
        <w:t xml:space="preserve">della mascherina </w:t>
      </w:r>
      <w:r>
        <w:t xml:space="preserve">e </w:t>
      </w:r>
      <w:r w:rsidR="0072604E">
        <w:t xml:space="preserve">dalla </w:t>
      </w:r>
      <w:r w:rsidRPr="00382E6E">
        <w:t>percentuale della popolazione che</w:t>
      </w:r>
      <w:r>
        <w:t xml:space="preserve"> la utilizza.</w:t>
      </w:r>
      <w:r w:rsidR="008E3802">
        <w:t xml:space="preserve"> Ovvero </w:t>
      </w:r>
      <w:r w:rsidR="00CC4706">
        <w:t xml:space="preserve">è possibile ottenere </w:t>
      </w:r>
      <w:r w:rsidR="008E3802">
        <w:t xml:space="preserve">lo stesso risultato </w:t>
      </w:r>
      <w:r w:rsidR="00CC4706">
        <w:t xml:space="preserve">aumentando </w:t>
      </w:r>
      <w:r w:rsidR="008E3802">
        <w:t>l’aderenza della popolazione, anche con mascherine meno efficaci.</w:t>
      </w:r>
    </w:p>
    <w:p w:rsidR="002101AF" w:rsidRDefault="002101AF" w:rsidP="002101AF">
      <w:pPr>
        <w:pStyle w:val="Paragrafoelenco"/>
        <w:numPr>
          <w:ilvl w:val="0"/>
          <w:numId w:val="15"/>
        </w:numPr>
        <w:spacing w:after="120" w:line="276" w:lineRule="auto"/>
        <w:jc w:val="both"/>
      </w:pPr>
      <w:r>
        <w:t xml:space="preserve">Per aumentare l’aderenza </w:t>
      </w:r>
      <w:r w:rsidR="000F37CD">
        <w:t>della popolazione</w:t>
      </w:r>
      <w:r w:rsidR="002B089C">
        <w:t xml:space="preserve"> </w:t>
      </w:r>
      <w:r w:rsidRPr="002101AF">
        <w:t xml:space="preserve">l’approccio più efficace è l’obbligo di </w:t>
      </w:r>
      <w:r w:rsidR="002B089C">
        <w:t>indossarle</w:t>
      </w:r>
      <w:r w:rsidRPr="002101AF">
        <w:t xml:space="preserve"> in contesti specifici (es. mezzi di trasporto pubblico, supermercati), </w:t>
      </w:r>
      <w:r w:rsidR="00C717E4">
        <w:t>o ancora meglio</w:t>
      </w:r>
      <w:r w:rsidR="00C717E4" w:rsidRPr="002101AF">
        <w:t xml:space="preserve"> </w:t>
      </w:r>
      <w:r w:rsidRPr="002101AF">
        <w:t>sempre quando si esce da casa</w:t>
      </w:r>
      <w:r>
        <w:t>.</w:t>
      </w:r>
    </w:p>
    <w:p w:rsidR="00382E6E" w:rsidRDefault="00C717E4" w:rsidP="00F47256">
      <w:pPr>
        <w:pStyle w:val="Paragrafoelenco"/>
        <w:numPr>
          <w:ilvl w:val="0"/>
          <w:numId w:val="15"/>
        </w:numPr>
        <w:spacing w:after="120" w:line="276" w:lineRule="auto"/>
        <w:jc w:val="both"/>
      </w:pPr>
      <w:r>
        <w:t xml:space="preserve">Se è vero che, in caso di obbligo di mascherina, </w:t>
      </w:r>
      <w:r w:rsidR="0072604E">
        <w:t>alcune persone</w:t>
      </w:r>
      <w:r w:rsidR="00F47256" w:rsidRPr="00F47256">
        <w:t xml:space="preserve"> </w:t>
      </w:r>
      <w:r>
        <w:t xml:space="preserve">tendono ad attuare </w:t>
      </w:r>
      <w:r w:rsidR="00F47256" w:rsidRPr="00F47256">
        <w:t xml:space="preserve">comportamenti a rischio (es. </w:t>
      </w:r>
      <w:r w:rsidR="00213DFF">
        <w:t>violare il lockdown</w:t>
      </w:r>
      <w:r w:rsidR="00F47256">
        <w:t>, lavarsi meno le mani)</w:t>
      </w:r>
      <w:r w:rsidR="00002B85">
        <w:t>,</w:t>
      </w:r>
      <w:r w:rsidR="00F47256">
        <w:t xml:space="preserve"> </w:t>
      </w:r>
      <w:r w:rsidR="00F47256" w:rsidRPr="00F47256">
        <w:t xml:space="preserve">a livello di popolazione </w:t>
      </w:r>
      <w:r w:rsidR="00B81800">
        <w:t xml:space="preserve">l’effetto preventivo </w:t>
      </w:r>
      <w:r w:rsidR="002B089C">
        <w:t xml:space="preserve">non </w:t>
      </w:r>
      <w:r w:rsidR="00DA3053">
        <w:t>v</w:t>
      </w:r>
      <w:r w:rsidR="00B81800">
        <w:t>iene compromesso</w:t>
      </w:r>
      <w:r w:rsidR="002B089C">
        <w:t>.</w:t>
      </w:r>
    </w:p>
    <w:p w:rsidR="004F7083" w:rsidRDefault="00F47256" w:rsidP="004F7083">
      <w:pPr>
        <w:pStyle w:val="Paragrafoelenco"/>
        <w:numPr>
          <w:ilvl w:val="0"/>
          <w:numId w:val="15"/>
        </w:numPr>
        <w:spacing w:after="120" w:line="276" w:lineRule="auto"/>
        <w:jc w:val="both"/>
      </w:pPr>
      <w:r w:rsidRPr="00F47256">
        <w:t xml:space="preserve">Le analisi economiche </w:t>
      </w:r>
      <w:r>
        <w:t xml:space="preserve">dimostrano che </w:t>
      </w:r>
      <w:r w:rsidRPr="00F47256">
        <w:t xml:space="preserve">ogni singola mascherina </w:t>
      </w:r>
      <w:r w:rsidR="002B089C" w:rsidRPr="00F47256">
        <w:t>(</w:t>
      </w:r>
      <w:r w:rsidR="00B81800">
        <w:t xml:space="preserve">dal </w:t>
      </w:r>
      <w:r w:rsidR="002B089C" w:rsidRPr="00F47256">
        <w:t xml:space="preserve">costo trascurabile) </w:t>
      </w:r>
      <w:r w:rsidRPr="00F47256">
        <w:t xml:space="preserve">indossata da una persona potrebbe generare </w:t>
      </w:r>
      <w:r>
        <w:t xml:space="preserve">enormi </w:t>
      </w:r>
      <w:r w:rsidRPr="00F47256">
        <w:t>benefici economici e salvare molte vite.</w:t>
      </w:r>
    </w:p>
    <w:p w:rsidR="004F7083" w:rsidRPr="004F7083" w:rsidRDefault="004F7083" w:rsidP="004F7083">
      <w:pPr>
        <w:pStyle w:val="Paragrafoelenco"/>
        <w:numPr>
          <w:ilvl w:val="0"/>
          <w:numId w:val="15"/>
        </w:numPr>
        <w:spacing w:after="120" w:line="276" w:lineRule="auto"/>
        <w:jc w:val="both"/>
      </w:pPr>
      <w:r w:rsidRPr="004F7083">
        <w:rPr>
          <w:rFonts w:cstheme="minorHAnsi"/>
        </w:rPr>
        <w:t xml:space="preserve">Tenendo conto delle difficoltà di approvvigionamento e distribuzione, </w:t>
      </w:r>
      <w:r>
        <w:rPr>
          <w:rFonts w:cstheme="minorHAnsi"/>
        </w:rPr>
        <w:t xml:space="preserve">la scienza conferma </w:t>
      </w:r>
      <w:r w:rsidR="00DA3053">
        <w:rPr>
          <w:rFonts w:cstheme="minorHAnsi"/>
        </w:rPr>
        <w:t>l’opportunità d</w:t>
      </w:r>
      <w:r w:rsidR="0072604E">
        <w:rPr>
          <w:rFonts w:cstheme="minorHAnsi"/>
        </w:rPr>
        <w:t xml:space="preserve">el </w:t>
      </w:r>
      <w:r>
        <w:rPr>
          <w:rFonts w:cstheme="minorHAnsi"/>
        </w:rPr>
        <w:t>“fai da te”</w:t>
      </w:r>
      <w:r w:rsidR="002B089C">
        <w:rPr>
          <w:rFonts w:cstheme="minorHAnsi"/>
        </w:rPr>
        <w:t>,</w:t>
      </w:r>
      <w:r>
        <w:rPr>
          <w:rFonts w:cstheme="minorHAnsi"/>
        </w:rPr>
        <w:t xml:space="preserve"> perché n</w:t>
      </w:r>
      <w:r w:rsidRPr="004F7083">
        <w:rPr>
          <w:rFonts w:cstheme="minorHAnsi"/>
        </w:rPr>
        <w:t xml:space="preserve">on c’è alcuna evidenza che </w:t>
      </w:r>
      <w:r w:rsidR="00CE6C75">
        <w:rPr>
          <w:rFonts w:cstheme="minorHAnsi"/>
        </w:rPr>
        <w:t>le</w:t>
      </w:r>
      <w:r w:rsidR="00B81800">
        <w:rPr>
          <w:rFonts w:cstheme="minorHAnsi"/>
        </w:rPr>
        <w:t xml:space="preserve"> mascherine </w:t>
      </w:r>
      <w:r w:rsidRPr="004F7083">
        <w:rPr>
          <w:rFonts w:cstheme="minorHAnsi"/>
        </w:rPr>
        <w:t xml:space="preserve">debbano essere </w:t>
      </w:r>
      <w:r w:rsidR="002B089C">
        <w:rPr>
          <w:rFonts w:cstheme="minorHAnsi"/>
        </w:rPr>
        <w:t>costruite</w:t>
      </w:r>
      <w:r w:rsidRPr="004F7083">
        <w:rPr>
          <w:rFonts w:cstheme="minorHAnsi"/>
        </w:rPr>
        <w:t xml:space="preserve"> con </w:t>
      </w:r>
      <w:r w:rsidR="00B81800">
        <w:rPr>
          <w:rFonts w:cstheme="minorHAnsi"/>
        </w:rPr>
        <w:t xml:space="preserve">materiali o </w:t>
      </w:r>
      <w:r w:rsidRPr="004F7083">
        <w:rPr>
          <w:rFonts w:cstheme="minorHAnsi"/>
        </w:rPr>
        <w:t>tecnic</w:t>
      </w:r>
      <w:r w:rsidR="00B81800">
        <w:rPr>
          <w:rFonts w:cstheme="minorHAnsi"/>
        </w:rPr>
        <w:t>he particolari</w:t>
      </w:r>
      <w:r w:rsidR="00DA3053">
        <w:rPr>
          <w:rFonts w:cstheme="minorHAnsi"/>
        </w:rPr>
        <w:t>.</w:t>
      </w:r>
      <w:r w:rsidRPr="004F7083">
        <w:rPr>
          <w:rFonts w:cstheme="minorHAnsi"/>
        </w:rPr>
        <w:t xml:space="preserve"> </w:t>
      </w:r>
    </w:p>
    <w:p w:rsidR="002101AF" w:rsidRDefault="000707A0" w:rsidP="004F7083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In tal senso </w:t>
      </w:r>
      <w:r w:rsidR="00DA3053">
        <w:rPr>
          <w:rFonts w:cstheme="minorHAnsi"/>
        </w:rPr>
        <w:t xml:space="preserve">le </w:t>
      </w:r>
      <w:r>
        <w:rPr>
          <w:rFonts w:cstheme="minorHAnsi"/>
        </w:rPr>
        <w:t xml:space="preserve">indicazioni dei </w:t>
      </w:r>
      <w:r w:rsidR="004F7083">
        <w:rPr>
          <w:rFonts w:cstheme="minorHAnsi"/>
        </w:rPr>
        <w:t>ricercatori</w:t>
      </w:r>
      <w:r w:rsidR="00BF4FBE" w:rsidRPr="00BF4FBE">
        <w:rPr>
          <w:rFonts w:cstheme="minorHAnsi"/>
        </w:rPr>
        <w:t xml:space="preserve"> </w:t>
      </w:r>
      <w:r w:rsidR="00BF4FBE">
        <w:rPr>
          <w:rFonts w:cstheme="minorHAnsi"/>
        </w:rPr>
        <w:t>sono molto chiare</w:t>
      </w:r>
      <w:r w:rsidR="00DA3053">
        <w:rPr>
          <w:rFonts w:cstheme="minorHAnsi"/>
        </w:rPr>
        <w:t xml:space="preserve">: </w:t>
      </w:r>
      <w:r w:rsidR="004F7083">
        <w:rPr>
          <w:rFonts w:cstheme="minorHAnsi"/>
        </w:rPr>
        <w:t>“P</w:t>
      </w:r>
      <w:r w:rsidR="004F7083" w:rsidRPr="004F7083">
        <w:rPr>
          <w:rFonts w:cstheme="minorHAnsi"/>
        </w:rPr>
        <w:t xml:space="preserve">er impedire la trasmissione di </w:t>
      </w:r>
      <w:r w:rsidR="004F7083" w:rsidRPr="004F7083">
        <w:rPr>
          <w:rFonts w:cstheme="minorHAnsi"/>
          <w:i/>
        </w:rPr>
        <w:t>droplet</w:t>
      </w:r>
      <w:r w:rsidR="00BF4FBE">
        <w:rPr>
          <w:rFonts w:cstheme="minorHAnsi"/>
        </w:rPr>
        <w:t xml:space="preserve"> puoi costruire tu stesso la mascherina: </w:t>
      </w:r>
      <w:r w:rsidR="004F7083" w:rsidRPr="004F7083">
        <w:rPr>
          <w:rFonts w:cstheme="minorHAnsi"/>
        </w:rPr>
        <w:t>da una maglietta</w:t>
      </w:r>
      <w:r w:rsidR="0072604E">
        <w:rPr>
          <w:rFonts w:cstheme="minorHAnsi"/>
        </w:rPr>
        <w:t xml:space="preserve">, un fazzoletto, </w:t>
      </w:r>
      <w:r w:rsidR="004F7083" w:rsidRPr="004F7083">
        <w:rPr>
          <w:rFonts w:cstheme="minorHAnsi"/>
        </w:rPr>
        <w:t>una sci</w:t>
      </w:r>
      <w:r w:rsidR="00BF4FBE">
        <w:rPr>
          <w:rFonts w:cstheme="minorHAnsi"/>
        </w:rPr>
        <w:t>arpa</w:t>
      </w:r>
      <w:r w:rsidR="0072604E">
        <w:rPr>
          <w:rFonts w:cstheme="minorHAnsi"/>
        </w:rPr>
        <w:t xml:space="preserve">, </w:t>
      </w:r>
      <w:r w:rsidR="00BF4FBE">
        <w:rPr>
          <w:rFonts w:cstheme="minorHAnsi"/>
        </w:rPr>
        <w:t xml:space="preserve">una bandana inserendo </w:t>
      </w:r>
      <w:r w:rsidR="00653171">
        <w:rPr>
          <w:rFonts w:cstheme="minorHAnsi"/>
        </w:rPr>
        <w:t xml:space="preserve">un tovagliolo di carta, </w:t>
      </w:r>
      <w:r w:rsidR="004F7083" w:rsidRPr="004F7083">
        <w:rPr>
          <w:rFonts w:cstheme="minorHAnsi"/>
        </w:rPr>
        <w:t xml:space="preserve">come filtro usa e getta, tra due strati di un tessuto a maglie strette che </w:t>
      </w:r>
      <w:r w:rsidR="0072604E">
        <w:rPr>
          <w:rFonts w:cstheme="minorHAnsi"/>
        </w:rPr>
        <w:t xml:space="preserve">ti </w:t>
      </w:r>
      <w:r w:rsidR="004F7083" w:rsidRPr="004F7083">
        <w:rPr>
          <w:rFonts w:cstheme="minorHAnsi"/>
        </w:rPr>
        <w:t>permetta di respirare.</w:t>
      </w:r>
      <w:r w:rsidR="004F7083">
        <w:rPr>
          <w:rFonts w:cstheme="minorHAnsi"/>
        </w:rPr>
        <w:t xml:space="preserve"> </w:t>
      </w:r>
      <w:r w:rsidR="004F7083" w:rsidRPr="004F7083">
        <w:rPr>
          <w:rFonts w:cstheme="minorHAnsi"/>
        </w:rPr>
        <w:t xml:space="preserve">Puoi lavare la mascherina di stoffa in lavatrice e riutilizzarla, esattamente </w:t>
      </w:r>
      <w:r w:rsidR="00CE6C75">
        <w:rPr>
          <w:rFonts w:cstheme="minorHAnsi"/>
        </w:rPr>
        <w:t xml:space="preserve">come </w:t>
      </w:r>
      <w:r w:rsidR="004F7083">
        <w:rPr>
          <w:rFonts w:cstheme="minorHAnsi"/>
        </w:rPr>
        <w:t>una maglietta”</w:t>
      </w:r>
      <w:r w:rsidR="00724E57">
        <w:rPr>
          <w:rFonts w:cstheme="minorHAnsi"/>
        </w:rPr>
        <w:t>.</w:t>
      </w:r>
    </w:p>
    <w:p w:rsidR="00352733" w:rsidRDefault="00352733" w:rsidP="00F25F97">
      <w:pPr>
        <w:spacing w:after="120"/>
        <w:jc w:val="both"/>
      </w:pPr>
      <w:r w:rsidRPr="00180C03">
        <w:t>«</w:t>
      </w:r>
      <w:r w:rsidR="00DE774D" w:rsidRPr="00180C03">
        <w:t>Il nuovo DPCM</w:t>
      </w:r>
      <w:r w:rsidR="00642F96" w:rsidRPr="00180C03">
        <w:t xml:space="preserve"> sulla fase 2</w:t>
      </w:r>
      <w:r w:rsidR="00F468A7">
        <w:t xml:space="preserve"> </w:t>
      </w:r>
      <w:r w:rsidR="00DA3053" w:rsidRPr="00180C03">
        <w:rPr>
          <w:lang w:eastAsia="it-IT"/>
        </w:rPr>
        <w:t>– conclude Cartabellotta –</w:t>
      </w:r>
      <w:r w:rsidR="00DE774D" w:rsidRPr="00180C03">
        <w:rPr>
          <w:rStyle w:val="css-901oao"/>
        </w:rPr>
        <w:t xml:space="preserve"> </w:t>
      </w:r>
      <w:r w:rsidR="00F1332A" w:rsidRPr="00180C03">
        <w:rPr>
          <w:rStyle w:val="css-901oao"/>
        </w:rPr>
        <w:t xml:space="preserve">sottolinea la necessità di mantenere </w:t>
      </w:r>
      <w:r w:rsidR="002862CF" w:rsidRPr="00180C03">
        <w:rPr>
          <w:rStyle w:val="css-901oao"/>
        </w:rPr>
        <w:t xml:space="preserve">la distanza </w:t>
      </w:r>
      <w:r w:rsidR="00F1332A" w:rsidRPr="00180C03">
        <w:rPr>
          <w:rStyle w:val="css-901oao"/>
        </w:rPr>
        <w:t>di almeno un metro in qualsiasi contesto ci si trovi</w:t>
      </w:r>
      <w:r w:rsidR="00DE774D" w:rsidRPr="00180C03">
        <w:rPr>
          <w:rStyle w:val="css-901oao"/>
        </w:rPr>
        <w:t xml:space="preserve"> e dispone l’obbligo della mascherina in tutti i luoghi pubblici dove non è possibile mantenere il distanziamento sociale</w:t>
      </w:r>
      <w:r w:rsidR="00F1332A" w:rsidRPr="00180C03">
        <w:rPr>
          <w:rStyle w:val="css-901oao"/>
        </w:rPr>
        <w:t xml:space="preserve">. Considerato che </w:t>
      </w:r>
      <w:r w:rsidR="002101AF" w:rsidRPr="00180C03">
        <w:rPr>
          <w:rStyle w:val="css-901oao"/>
        </w:rPr>
        <w:t xml:space="preserve">dal 4 maggio </w:t>
      </w:r>
      <w:r w:rsidR="00724E57" w:rsidRPr="00180C03">
        <w:rPr>
          <w:rStyle w:val="css-901oao"/>
        </w:rPr>
        <w:t xml:space="preserve">i contatti sociali </w:t>
      </w:r>
      <w:r w:rsidR="00DA3053" w:rsidRPr="00180C03">
        <w:rPr>
          <w:rStyle w:val="css-901oao"/>
        </w:rPr>
        <w:t xml:space="preserve">aumenteranno </w:t>
      </w:r>
      <w:r w:rsidR="002101AF" w:rsidRPr="00180C03">
        <w:rPr>
          <w:rStyle w:val="css-901oao"/>
        </w:rPr>
        <w:t>progressivamente</w:t>
      </w:r>
      <w:r w:rsidR="00CE6C75" w:rsidRPr="00180C03">
        <w:rPr>
          <w:rStyle w:val="css-901oao"/>
        </w:rPr>
        <w:t>,</w:t>
      </w:r>
      <w:r w:rsidR="00F1332A" w:rsidRPr="00180C03">
        <w:rPr>
          <w:rStyle w:val="css-901oao"/>
        </w:rPr>
        <w:t xml:space="preserve"> </w:t>
      </w:r>
      <w:r w:rsidR="00F468A7" w:rsidRPr="00180C03">
        <w:rPr>
          <w:rStyle w:val="css-901oao"/>
        </w:rPr>
        <w:t>al fine di ridurre il rischio di contagio</w:t>
      </w:r>
      <w:r w:rsidR="00F468A7">
        <w:rPr>
          <w:rStyle w:val="css-901oao"/>
        </w:rPr>
        <w:t xml:space="preserve"> è indispensabile la massima aderenza della popolazione, favorita d</w:t>
      </w:r>
      <w:r w:rsidR="00DE774D" w:rsidRPr="00180C03">
        <w:rPr>
          <w:rStyle w:val="css-901oao"/>
        </w:rPr>
        <w:t xml:space="preserve">ai </w:t>
      </w:r>
      <w:r w:rsidR="00CE6C75" w:rsidRPr="00180C03">
        <w:rPr>
          <w:rStyle w:val="css-901oao"/>
        </w:rPr>
        <w:t xml:space="preserve">prezzi calmierati e </w:t>
      </w:r>
      <w:r w:rsidR="00F468A7">
        <w:rPr>
          <w:rStyle w:val="css-901oao"/>
        </w:rPr>
        <w:t>d</w:t>
      </w:r>
      <w:r w:rsidR="00DE774D" w:rsidRPr="00180C03">
        <w:rPr>
          <w:rStyle w:val="css-901oao"/>
        </w:rPr>
        <w:t>al</w:t>
      </w:r>
      <w:r w:rsidR="00CE6C75" w:rsidRPr="00180C03">
        <w:rPr>
          <w:rStyle w:val="css-901oao"/>
        </w:rPr>
        <w:t>la</w:t>
      </w:r>
      <w:r w:rsidR="00F1332A" w:rsidRPr="00180C03">
        <w:rPr>
          <w:rStyle w:val="css-901oao"/>
        </w:rPr>
        <w:t xml:space="preserve"> possibilità di autoproduzione</w:t>
      </w:r>
      <w:r w:rsidRPr="00180C03">
        <w:rPr>
          <w:rFonts w:cstheme="minorHAnsi"/>
        </w:rPr>
        <w:t>»</w:t>
      </w:r>
      <w:r w:rsidRPr="00180C03">
        <w:rPr>
          <w:lang w:eastAsia="it-IT"/>
        </w:rPr>
        <w:t>.</w:t>
      </w:r>
    </w:p>
    <w:p w:rsidR="0084598C" w:rsidRPr="00BA0AE5" w:rsidRDefault="00BF4FBE" w:rsidP="00E74431">
      <w:pPr>
        <w:spacing w:after="120"/>
        <w:jc w:val="both"/>
        <w:rPr>
          <w:rFonts w:cstheme="minorHAnsi"/>
        </w:rPr>
      </w:pPr>
      <w:r w:rsidRPr="00BF4FBE">
        <w:rPr>
          <w:rFonts w:cstheme="minorHAnsi"/>
        </w:rPr>
        <w:t>L</w:t>
      </w:r>
      <w:r w:rsidR="00BA0AE5">
        <w:rPr>
          <w:rFonts w:cstheme="minorHAnsi"/>
        </w:rPr>
        <w:t>’articolo “</w:t>
      </w:r>
      <w:r w:rsidR="00BA0AE5" w:rsidRPr="00BA0AE5">
        <w:rPr>
          <w:rFonts w:cstheme="minorHAnsi"/>
        </w:rPr>
        <w:t>Mascherina per tutti? La scienza dice sì</w:t>
      </w:r>
      <w:r w:rsidR="00BA0AE5">
        <w:rPr>
          <w:rFonts w:cstheme="minorHAnsi"/>
        </w:rPr>
        <w:t xml:space="preserve">” </w:t>
      </w:r>
      <w:r w:rsidRPr="00BF4FBE">
        <w:rPr>
          <w:rFonts w:cstheme="minorHAnsi"/>
        </w:rPr>
        <w:t xml:space="preserve">è disponibile a: </w:t>
      </w:r>
      <w:hyperlink r:id="rId12" w:history="1">
        <w:r w:rsidR="00BA0AE5" w:rsidRPr="00D175ED">
          <w:rPr>
            <w:rStyle w:val="Collegamentoipertestuale"/>
            <w:rFonts w:cstheme="minorHAnsi"/>
          </w:rPr>
          <w:t>www.evidence.it/mascherine</w:t>
        </w:r>
      </w:hyperlink>
      <w:r w:rsidR="00BA0AE5">
        <w:rPr>
          <w:rFonts w:cstheme="minorHAnsi"/>
        </w:rPr>
        <w:t xml:space="preserve"> </w:t>
      </w:r>
    </w:p>
    <w:p w:rsidR="001255AC" w:rsidRDefault="001255AC" w:rsidP="00E74431">
      <w:pPr>
        <w:spacing w:after="120"/>
        <w:jc w:val="both"/>
        <w:rPr>
          <w:rFonts w:ascii="Calibri" w:eastAsia="Calibri" w:hAnsi="Calibri" w:cs="Times New Roman"/>
          <w:b/>
          <w:bCs/>
        </w:rPr>
      </w:pPr>
    </w:p>
    <w:p w:rsidR="00124E32" w:rsidRPr="00B82B20" w:rsidRDefault="00124E32" w:rsidP="00E74431">
      <w:pPr>
        <w:spacing w:after="120"/>
        <w:jc w:val="both"/>
        <w:rPr>
          <w:i/>
          <w:lang w:eastAsia="it-IT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</w:p>
    <w:p w:rsidR="00B45494" w:rsidRDefault="00124E32" w:rsidP="00E74431">
      <w:pPr>
        <w:spacing w:after="120"/>
        <w:rPr>
          <w:rFonts w:ascii="Calibri" w:eastAsia="Calibri" w:hAnsi="Calibri" w:cs="Times New Roman"/>
          <w:sz w:val="20"/>
        </w:rPr>
      </w:pPr>
      <w:r w:rsidRPr="00A24080">
        <w:rPr>
          <w:b/>
        </w:rPr>
        <w:t>Fondazione GIMBE</w:t>
      </w:r>
      <w:r w:rsidRPr="00A24080">
        <w:rPr>
          <w:rFonts w:ascii="Trebuchet MS" w:eastAsia="Calibri" w:hAnsi="Trebuchet MS" w:cs="Times New Roman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r w:rsidR="005E6366" w:rsidRPr="00BF4FBE">
        <w:rPr>
          <w:rFonts w:ascii="Calibri" w:eastAsia="Calibri" w:hAnsi="Calibri" w:cs="Times New Roman"/>
          <w:sz w:val="20"/>
        </w:rPr>
        <w:t>ufficio.stampa@gimbe.org</w:t>
      </w:r>
    </w:p>
    <w:p w:rsidR="00F468A7" w:rsidRDefault="00F468A7" w:rsidP="0017618A">
      <w:pPr>
        <w:spacing w:after="120"/>
        <w:jc w:val="both"/>
        <w:rPr>
          <w:rFonts w:cstheme="minorHAnsi"/>
          <w:i/>
        </w:rPr>
      </w:pPr>
    </w:p>
    <w:p w:rsidR="00B45494" w:rsidRPr="00B45494" w:rsidRDefault="00BA0AE5" w:rsidP="0017618A">
      <w:pPr>
        <w:spacing w:after="120"/>
        <w:jc w:val="both"/>
        <w:rPr>
          <w:rFonts w:ascii="Calibri" w:eastAsia="Calibri" w:hAnsi="Calibri" w:cs="Times New Roman"/>
          <w:color w:val="0000FF" w:themeColor="hyperlink"/>
          <w:sz w:val="2"/>
          <w:szCs w:val="2"/>
          <w:u w:val="single"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13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Pr="00A24080">
        <w:rPr>
          <w:rFonts w:cstheme="minorHAnsi"/>
          <w:i/>
        </w:rPr>
        <w:t xml:space="preserve"> </w:t>
      </w:r>
    </w:p>
    <w:sectPr w:rsidR="00B45494" w:rsidRPr="00B45494" w:rsidSect="00BF4FBE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3A" w:rsidRDefault="001A643A">
      <w:pPr>
        <w:spacing w:after="0" w:line="240" w:lineRule="auto"/>
      </w:pPr>
      <w:r>
        <w:separator/>
      </w:r>
    </w:p>
  </w:endnote>
  <w:endnote w:type="continuationSeparator" w:id="0">
    <w:p w:rsidR="001A643A" w:rsidRDefault="001A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EB" w:rsidRDefault="001A643A">
    <w:pPr>
      <w:pStyle w:val="Pidipagina"/>
    </w:pPr>
  </w:p>
  <w:p w:rsidR="00B039EB" w:rsidRDefault="001A643A">
    <w:pPr>
      <w:pStyle w:val="Pidipagina"/>
    </w:pPr>
  </w:p>
  <w:p w:rsidR="00B039EB" w:rsidRDefault="001A64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3A" w:rsidRDefault="001A643A">
      <w:pPr>
        <w:spacing w:after="0" w:line="240" w:lineRule="auto"/>
      </w:pPr>
      <w:r>
        <w:separator/>
      </w:r>
    </w:p>
  </w:footnote>
  <w:footnote w:type="continuationSeparator" w:id="0">
    <w:p w:rsidR="001A643A" w:rsidRDefault="001A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EB" w:rsidRPr="00A44524" w:rsidRDefault="00D06D81" w:rsidP="00A44524">
    <w:pPr>
      <w:pStyle w:val="Intestazione"/>
      <w:jc w:val="center"/>
      <w:rPr>
        <w:b/>
        <w:color w:val="FF0000"/>
        <w:sz w:val="40"/>
      </w:rPr>
    </w:pPr>
    <w:r w:rsidRPr="00A44524">
      <w:rPr>
        <w:b/>
        <w:noProof/>
        <w:color w:val="FF0000"/>
        <w:sz w:val="4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9E8F47" wp14:editId="60EB8DDA">
              <wp:simplePos x="0" y="0"/>
              <wp:positionH relativeFrom="page">
                <wp:posOffset>10502075</wp:posOffset>
              </wp:positionH>
              <wp:positionV relativeFrom="page">
                <wp:posOffset>635</wp:posOffset>
              </wp:positionV>
              <wp:extent cx="179705" cy="10691495"/>
              <wp:effectExtent l="0" t="0" r="10795" b="14605"/>
              <wp:wrapNone/>
              <wp:docPr id="3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0691495"/>
                      </a:xfrm>
                      <a:prstGeom prst="rect">
                        <a:avLst/>
                      </a:prstGeom>
                      <a:solidFill>
                        <a:srgbClr val="00457D"/>
                      </a:solidFill>
                      <a:ln w="9525">
                        <a:solidFill>
                          <a:srgbClr val="0045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D7E52" id="Rectangle 3" o:spid="_x0000_s1026" style="position:absolute;margin-left:826.95pt;margin-top:.05pt;width:14.15pt;height:8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" fillcolor="#00457d" strokecolor="#00457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71EB7"/>
    <w:multiLevelType w:val="hybridMultilevel"/>
    <w:tmpl w:val="110C43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405A0"/>
    <w:multiLevelType w:val="hybridMultilevel"/>
    <w:tmpl w:val="E8D603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1C17"/>
    <w:rsid w:val="00002B85"/>
    <w:rsid w:val="00007E2D"/>
    <w:rsid w:val="000177CD"/>
    <w:rsid w:val="000179EC"/>
    <w:rsid w:val="000200E1"/>
    <w:rsid w:val="00033E19"/>
    <w:rsid w:val="000548AC"/>
    <w:rsid w:val="000648AF"/>
    <w:rsid w:val="000707A0"/>
    <w:rsid w:val="00071F3F"/>
    <w:rsid w:val="00090BE2"/>
    <w:rsid w:val="00091C99"/>
    <w:rsid w:val="00092A9D"/>
    <w:rsid w:val="000943CF"/>
    <w:rsid w:val="00097CA8"/>
    <w:rsid w:val="000A7474"/>
    <w:rsid w:val="000B0330"/>
    <w:rsid w:val="000B04A5"/>
    <w:rsid w:val="000B6E50"/>
    <w:rsid w:val="000C22C6"/>
    <w:rsid w:val="000C49BE"/>
    <w:rsid w:val="000D1769"/>
    <w:rsid w:val="000E2B65"/>
    <w:rsid w:val="000F23C9"/>
    <w:rsid w:val="000F2E5C"/>
    <w:rsid w:val="000F37CD"/>
    <w:rsid w:val="000F41B1"/>
    <w:rsid w:val="000F4E69"/>
    <w:rsid w:val="000F655E"/>
    <w:rsid w:val="001059AD"/>
    <w:rsid w:val="00124E32"/>
    <w:rsid w:val="001255AC"/>
    <w:rsid w:val="00126676"/>
    <w:rsid w:val="001320B9"/>
    <w:rsid w:val="00143BB8"/>
    <w:rsid w:val="00156186"/>
    <w:rsid w:val="00170020"/>
    <w:rsid w:val="0017618A"/>
    <w:rsid w:val="00180C03"/>
    <w:rsid w:val="00183566"/>
    <w:rsid w:val="001A0964"/>
    <w:rsid w:val="001A3DD7"/>
    <w:rsid w:val="001A643A"/>
    <w:rsid w:val="001C07D8"/>
    <w:rsid w:val="001D1D83"/>
    <w:rsid w:val="001D59FE"/>
    <w:rsid w:val="001D604A"/>
    <w:rsid w:val="001D7BC3"/>
    <w:rsid w:val="001E06CF"/>
    <w:rsid w:val="001F69E0"/>
    <w:rsid w:val="002101AF"/>
    <w:rsid w:val="00210F6C"/>
    <w:rsid w:val="00213097"/>
    <w:rsid w:val="00213DFF"/>
    <w:rsid w:val="002149D9"/>
    <w:rsid w:val="00223CBF"/>
    <w:rsid w:val="002419BE"/>
    <w:rsid w:val="002442BE"/>
    <w:rsid w:val="0025387F"/>
    <w:rsid w:val="0025799B"/>
    <w:rsid w:val="00260A99"/>
    <w:rsid w:val="002666F4"/>
    <w:rsid w:val="002813A7"/>
    <w:rsid w:val="002837E8"/>
    <w:rsid w:val="002862CF"/>
    <w:rsid w:val="002950BB"/>
    <w:rsid w:val="002A4E8D"/>
    <w:rsid w:val="002A59D9"/>
    <w:rsid w:val="002A5FA2"/>
    <w:rsid w:val="002B089C"/>
    <w:rsid w:val="002B2BF2"/>
    <w:rsid w:val="002D63E0"/>
    <w:rsid w:val="002D76E0"/>
    <w:rsid w:val="002E182B"/>
    <w:rsid w:val="002F1137"/>
    <w:rsid w:val="002F57DE"/>
    <w:rsid w:val="00306D88"/>
    <w:rsid w:val="00317538"/>
    <w:rsid w:val="00327AF6"/>
    <w:rsid w:val="0033740A"/>
    <w:rsid w:val="00343D23"/>
    <w:rsid w:val="0034652C"/>
    <w:rsid w:val="00347D2C"/>
    <w:rsid w:val="00352733"/>
    <w:rsid w:val="00375555"/>
    <w:rsid w:val="00376B13"/>
    <w:rsid w:val="00382E6E"/>
    <w:rsid w:val="00384F8E"/>
    <w:rsid w:val="003B4B8E"/>
    <w:rsid w:val="003B7ED5"/>
    <w:rsid w:val="003C6EB4"/>
    <w:rsid w:val="003D1749"/>
    <w:rsid w:val="003E318E"/>
    <w:rsid w:val="003F4964"/>
    <w:rsid w:val="003F66ED"/>
    <w:rsid w:val="00410301"/>
    <w:rsid w:val="0041302D"/>
    <w:rsid w:val="00415437"/>
    <w:rsid w:val="004173E1"/>
    <w:rsid w:val="00417C1C"/>
    <w:rsid w:val="00420CC8"/>
    <w:rsid w:val="004214E3"/>
    <w:rsid w:val="00423ED3"/>
    <w:rsid w:val="00425C3A"/>
    <w:rsid w:val="00435198"/>
    <w:rsid w:val="004421F3"/>
    <w:rsid w:val="00456FB9"/>
    <w:rsid w:val="00467C46"/>
    <w:rsid w:val="0047278C"/>
    <w:rsid w:val="00476F10"/>
    <w:rsid w:val="004805BB"/>
    <w:rsid w:val="004872FE"/>
    <w:rsid w:val="00490381"/>
    <w:rsid w:val="004D0EFD"/>
    <w:rsid w:val="004D26DF"/>
    <w:rsid w:val="004E7D1A"/>
    <w:rsid w:val="004F173B"/>
    <w:rsid w:val="004F2759"/>
    <w:rsid w:val="004F61AA"/>
    <w:rsid w:val="004F7083"/>
    <w:rsid w:val="00503976"/>
    <w:rsid w:val="00521CAE"/>
    <w:rsid w:val="00523087"/>
    <w:rsid w:val="00524434"/>
    <w:rsid w:val="0052545F"/>
    <w:rsid w:val="00546091"/>
    <w:rsid w:val="00547577"/>
    <w:rsid w:val="005531F6"/>
    <w:rsid w:val="00564885"/>
    <w:rsid w:val="00565896"/>
    <w:rsid w:val="00572631"/>
    <w:rsid w:val="00582B47"/>
    <w:rsid w:val="005879F9"/>
    <w:rsid w:val="00596FA8"/>
    <w:rsid w:val="005B1EBE"/>
    <w:rsid w:val="005D08B3"/>
    <w:rsid w:val="005E053F"/>
    <w:rsid w:val="005E3CCE"/>
    <w:rsid w:val="005E6366"/>
    <w:rsid w:val="005F6212"/>
    <w:rsid w:val="005F7A93"/>
    <w:rsid w:val="00604D97"/>
    <w:rsid w:val="0062113D"/>
    <w:rsid w:val="006343DD"/>
    <w:rsid w:val="006344FF"/>
    <w:rsid w:val="00642F96"/>
    <w:rsid w:val="006477D2"/>
    <w:rsid w:val="00652364"/>
    <w:rsid w:val="00652B1A"/>
    <w:rsid w:val="00653022"/>
    <w:rsid w:val="00653171"/>
    <w:rsid w:val="006532E3"/>
    <w:rsid w:val="00656B65"/>
    <w:rsid w:val="006A3B33"/>
    <w:rsid w:val="006B2769"/>
    <w:rsid w:val="006B6C0F"/>
    <w:rsid w:val="006C22E4"/>
    <w:rsid w:val="006C458D"/>
    <w:rsid w:val="006D127C"/>
    <w:rsid w:val="006F6445"/>
    <w:rsid w:val="00706AE0"/>
    <w:rsid w:val="00711A1B"/>
    <w:rsid w:val="0071622A"/>
    <w:rsid w:val="00716D6F"/>
    <w:rsid w:val="00716E9B"/>
    <w:rsid w:val="00724E57"/>
    <w:rsid w:val="0072604E"/>
    <w:rsid w:val="00732E2F"/>
    <w:rsid w:val="007444AA"/>
    <w:rsid w:val="007476C5"/>
    <w:rsid w:val="007539BA"/>
    <w:rsid w:val="007606A9"/>
    <w:rsid w:val="0076281B"/>
    <w:rsid w:val="00774FA6"/>
    <w:rsid w:val="007762D0"/>
    <w:rsid w:val="00780B6B"/>
    <w:rsid w:val="00780CCA"/>
    <w:rsid w:val="007836E4"/>
    <w:rsid w:val="00787430"/>
    <w:rsid w:val="00797683"/>
    <w:rsid w:val="007A5918"/>
    <w:rsid w:val="007A5CE7"/>
    <w:rsid w:val="007A70DF"/>
    <w:rsid w:val="007B16AC"/>
    <w:rsid w:val="007C3065"/>
    <w:rsid w:val="007D7805"/>
    <w:rsid w:val="007E2BA6"/>
    <w:rsid w:val="007E2C64"/>
    <w:rsid w:val="007E6483"/>
    <w:rsid w:val="007F2A34"/>
    <w:rsid w:val="00801134"/>
    <w:rsid w:val="00805F05"/>
    <w:rsid w:val="00807B71"/>
    <w:rsid w:val="00813DA2"/>
    <w:rsid w:val="00815132"/>
    <w:rsid w:val="008376AC"/>
    <w:rsid w:val="0084133F"/>
    <w:rsid w:val="00843D32"/>
    <w:rsid w:val="0084598C"/>
    <w:rsid w:val="00855916"/>
    <w:rsid w:val="00873715"/>
    <w:rsid w:val="00882A5C"/>
    <w:rsid w:val="00886B2E"/>
    <w:rsid w:val="00891E62"/>
    <w:rsid w:val="0089374C"/>
    <w:rsid w:val="00893E02"/>
    <w:rsid w:val="008A55F7"/>
    <w:rsid w:val="008A6587"/>
    <w:rsid w:val="008A7D9C"/>
    <w:rsid w:val="008B3202"/>
    <w:rsid w:val="008D2AAD"/>
    <w:rsid w:val="008D79AE"/>
    <w:rsid w:val="008E3802"/>
    <w:rsid w:val="008E5187"/>
    <w:rsid w:val="008E6971"/>
    <w:rsid w:val="008F4115"/>
    <w:rsid w:val="008F650A"/>
    <w:rsid w:val="00900D84"/>
    <w:rsid w:val="00901A6B"/>
    <w:rsid w:val="0090383F"/>
    <w:rsid w:val="00911D2E"/>
    <w:rsid w:val="00913C78"/>
    <w:rsid w:val="00921D60"/>
    <w:rsid w:val="0093426F"/>
    <w:rsid w:val="00936453"/>
    <w:rsid w:val="00941121"/>
    <w:rsid w:val="009435DE"/>
    <w:rsid w:val="00943DE0"/>
    <w:rsid w:val="00945E9B"/>
    <w:rsid w:val="00946221"/>
    <w:rsid w:val="009475F0"/>
    <w:rsid w:val="00954287"/>
    <w:rsid w:val="00955E2A"/>
    <w:rsid w:val="00961803"/>
    <w:rsid w:val="009625E3"/>
    <w:rsid w:val="00975612"/>
    <w:rsid w:val="00984DF6"/>
    <w:rsid w:val="009956AF"/>
    <w:rsid w:val="009B0507"/>
    <w:rsid w:val="009B7B66"/>
    <w:rsid w:val="009D5834"/>
    <w:rsid w:val="009E0E19"/>
    <w:rsid w:val="009E6748"/>
    <w:rsid w:val="009F2B01"/>
    <w:rsid w:val="00A0023B"/>
    <w:rsid w:val="00A148E1"/>
    <w:rsid w:val="00A208E0"/>
    <w:rsid w:val="00A24080"/>
    <w:rsid w:val="00A245F6"/>
    <w:rsid w:val="00A44524"/>
    <w:rsid w:val="00A4525F"/>
    <w:rsid w:val="00A45A8E"/>
    <w:rsid w:val="00A60230"/>
    <w:rsid w:val="00A651A2"/>
    <w:rsid w:val="00A6607A"/>
    <w:rsid w:val="00A67218"/>
    <w:rsid w:val="00A67B4E"/>
    <w:rsid w:val="00A764E8"/>
    <w:rsid w:val="00A8160A"/>
    <w:rsid w:val="00A833AA"/>
    <w:rsid w:val="00A8692E"/>
    <w:rsid w:val="00AB7A6D"/>
    <w:rsid w:val="00AC03FD"/>
    <w:rsid w:val="00AC2A51"/>
    <w:rsid w:val="00AD510C"/>
    <w:rsid w:val="00AE0F26"/>
    <w:rsid w:val="00AE3EA3"/>
    <w:rsid w:val="00AE79D5"/>
    <w:rsid w:val="00AF55DD"/>
    <w:rsid w:val="00AF71E2"/>
    <w:rsid w:val="00B01615"/>
    <w:rsid w:val="00B04792"/>
    <w:rsid w:val="00B128B8"/>
    <w:rsid w:val="00B23F66"/>
    <w:rsid w:val="00B27A9C"/>
    <w:rsid w:val="00B3670B"/>
    <w:rsid w:val="00B443D8"/>
    <w:rsid w:val="00B45494"/>
    <w:rsid w:val="00B552B6"/>
    <w:rsid w:val="00B639F9"/>
    <w:rsid w:val="00B661A5"/>
    <w:rsid w:val="00B73CBB"/>
    <w:rsid w:val="00B81800"/>
    <w:rsid w:val="00B82B20"/>
    <w:rsid w:val="00B8711E"/>
    <w:rsid w:val="00BA095D"/>
    <w:rsid w:val="00BA0AE5"/>
    <w:rsid w:val="00BA3DDE"/>
    <w:rsid w:val="00BC1400"/>
    <w:rsid w:val="00BC29E2"/>
    <w:rsid w:val="00BD2441"/>
    <w:rsid w:val="00BD618E"/>
    <w:rsid w:val="00BD689A"/>
    <w:rsid w:val="00BE2807"/>
    <w:rsid w:val="00BE36FA"/>
    <w:rsid w:val="00BF22E3"/>
    <w:rsid w:val="00BF4FBE"/>
    <w:rsid w:val="00BF656A"/>
    <w:rsid w:val="00C02CF8"/>
    <w:rsid w:val="00C1065A"/>
    <w:rsid w:val="00C12018"/>
    <w:rsid w:val="00C23E01"/>
    <w:rsid w:val="00C249E7"/>
    <w:rsid w:val="00C276DD"/>
    <w:rsid w:val="00C44FA0"/>
    <w:rsid w:val="00C6226B"/>
    <w:rsid w:val="00C717E4"/>
    <w:rsid w:val="00C7252C"/>
    <w:rsid w:val="00C83E10"/>
    <w:rsid w:val="00C97145"/>
    <w:rsid w:val="00CA11D9"/>
    <w:rsid w:val="00CA71BA"/>
    <w:rsid w:val="00CC4706"/>
    <w:rsid w:val="00CC6930"/>
    <w:rsid w:val="00CC76C8"/>
    <w:rsid w:val="00CD25AD"/>
    <w:rsid w:val="00CE10AB"/>
    <w:rsid w:val="00CE6335"/>
    <w:rsid w:val="00CE67C1"/>
    <w:rsid w:val="00CE6C75"/>
    <w:rsid w:val="00D00B13"/>
    <w:rsid w:val="00D06D81"/>
    <w:rsid w:val="00D10DBB"/>
    <w:rsid w:val="00D152EE"/>
    <w:rsid w:val="00D17AA3"/>
    <w:rsid w:val="00D218D6"/>
    <w:rsid w:val="00D308C4"/>
    <w:rsid w:val="00D31C5A"/>
    <w:rsid w:val="00D332DE"/>
    <w:rsid w:val="00D40BC4"/>
    <w:rsid w:val="00D40DE5"/>
    <w:rsid w:val="00D515FC"/>
    <w:rsid w:val="00D642AB"/>
    <w:rsid w:val="00D648FE"/>
    <w:rsid w:val="00D67259"/>
    <w:rsid w:val="00D7556D"/>
    <w:rsid w:val="00D75B91"/>
    <w:rsid w:val="00D77B3F"/>
    <w:rsid w:val="00D80343"/>
    <w:rsid w:val="00D914F7"/>
    <w:rsid w:val="00D96620"/>
    <w:rsid w:val="00DA161E"/>
    <w:rsid w:val="00DA3053"/>
    <w:rsid w:val="00DC31EF"/>
    <w:rsid w:val="00DC4DE7"/>
    <w:rsid w:val="00DD0598"/>
    <w:rsid w:val="00DD18F4"/>
    <w:rsid w:val="00DD24D5"/>
    <w:rsid w:val="00DE081F"/>
    <w:rsid w:val="00DE774D"/>
    <w:rsid w:val="00DF7EF2"/>
    <w:rsid w:val="00E0214D"/>
    <w:rsid w:val="00E02ACD"/>
    <w:rsid w:val="00E04696"/>
    <w:rsid w:val="00E23B0B"/>
    <w:rsid w:val="00E23DCC"/>
    <w:rsid w:val="00E243CC"/>
    <w:rsid w:val="00E244E2"/>
    <w:rsid w:val="00E34B7A"/>
    <w:rsid w:val="00E37F8D"/>
    <w:rsid w:val="00E45DC4"/>
    <w:rsid w:val="00E46C79"/>
    <w:rsid w:val="00E474D3"/>
    <w:rsid w:val="00E51A21"/>
    <w:rsid w:val="00E53E33"/>
    <w:rsid w:val="00E74431"/>
    <w:rsid w:val="00E92D33"/>
    <w:rsid w:val="00E9365A"/>
    <w:rsid w:val="00EA2F90"/>
    <w:rsid w:val="00EB4625"/>
    <w:rsid w:val="00EC7463"/>
    <w:rsid w:val="00ED02C3"/>
    <w:rsid w:val="00ED6961"/>
    <w:rsid w:val="00EE2B8E"/>
    <w:rsid w:val="00EE3981"/>
    <w:rsid w:val="00EE4E87"/>
    <w:rsid w:val="00EF05FC"/>
    <w:rsid w:val="00EF50D7"/>
    <w:rsid w:val="00EF7753"/>
    <w:rsid w:val="00F072AF"/>
    <w:rsid w:val="00F1332A"/>
    <w:rsid w:val="00F25F97"/>
    <w:rsid w:val="00F346D5"/>
    <w:rsid w:val="00F468A7"/>
    <w:rsid w:val="00F47256"/>
    <w:rsid w:val="00F64020"/>
    <w:rsid w:val="00F66FD8"/>
    <w:rsid w:val="00F70132"/>
    <w:rsid w:val="00F769EE"/>
    <w:rsid w:val="00F84B69"/>
    <w:rsid w:val="00F84F86"/>
    <w:rsid w:val="00F8519A"/>
    <w:rsid w:val="00F90BF9"/>
    <w:rsid w:val="00F94702"/>
    <w:rsid w:val="00FB3E94"/>
    <w:rsid w:val="00FC5603"/>
    <w:rsid w:val="00FC7925"/>
    <w:rsid w:val="00FD2C21"/>
    <w:rsid w:val="00FD760A"/>
    <w:rsid w:val="00FE25D1"/>
    <w:rsid w:val="00FE3A84"/>
    <w:rsid w:val="00FE6830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982B9-325A-4155-9E4D-68ABDBED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070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vent-getting-sick/cloth-face-cover.html" TargetMode="External"/><Relationship Id="rId13" Type="http://schemas.openxmlformats.org/officeDocument/2006/relationships/hyperlink" Target="https://coronavirus.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vidence.it/mascheri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st.ai/2020/04/13/masks-summar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eprints.org/manuscript/202004.0203/v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mj.com/content/369/bmj.m143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8F7B-13BA-46F1-BDEC-84248B5E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11</cp:revision>
  <dcterms:created xsi:type="dcterms:W3CDTF">2020-04-27T06:58:00Z</dcterms:created>
  <dcterms:modified xsi:type="dcterms:W3CDTF">2020-04-28T06:46:00Z</dcterms:modified>
</cp:coreProperties>
</file>