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340F1" w:rsidRPr="0005080C" w:rsidRDefault="0039171A" w:rsidP="006D549D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Come abolire</w:t>
      </w:r>
      <w:r w:rsidRPr="00F633AD">
        <w:rPr>
          <w:b/>
          <w:bCs/>
          <w:sz w:val="32"/>
          <w:szCs w:val="36"/>
        </w:rPr>
        <w:t xml:space="preserve"> il </w:t>
      </w:r>
      <w:proofErr w:type="spellStart"/>
      <w:r w:rsidRPr="00F633AD">
        <w:rPr>
          <w:b/>
          <w:bCs/>
          <w:sz w:val="32"/>
          <w:szCs w:val="36"/>
        </w:rPr>
        <w:t>superticket</w:t>
      </w:r>
      <w:proofErr w:type="spellEnd"/>
      <w:r w:rsidRPr="00F633AD">
        <w:rPr>
          <w:b/>
          <w:bCs/>
          <w:sz w:val="32"/>
          <w:szCs w:val="36"/>
        </w:rPr>
        <w:t xml:space="preserve"> a costo zero</w:t>
      </w:r>
    </w:p>
    <w:p w:rsidR="004D5883" w:rsidRDefault="00815EBF" w:rsidP="00550ABA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L’</w:t>
      </w:r>
      <w:r w:rsidR="00F27A45">
        <w:rPr>
          <w:rFonts w:ascii="Calibri" w:eastAsia="Calibri" w:hAnsi="Calibri" w:cs="Times New Roman"/>
          <w:b/>
          <w:bCs/>
          <w:sz w:val="24"/>
          <w:szCs w:val="24"/>
        </w:rPr>
        <w:t>ELIMINAZIONE DEL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>L’INIQUO</w:t>
      </w:r>
      <w:r w:rsidR="00F27A4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BALZELLO 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 xml:space="preserve">STA </w:t>
      </w:r>
      <w:r w:rsidR="00A96809">
        <w:rPr>
          <w:rFonts w:ascii="Calibri" w:eastAsia="Calibri" w:hAnsi="Calibri" w:cs="Times New Roman"/>
          <w:b/>
          <w:bCs/>
          <w:sz w:val="24"/>
          <w:szCs w:val="24"/>
        </w:rPr>
        <w:t xml:space="preserve">ANIMANDO </w:t>
      </w:r>
      <w:r>
        <w:rPr>
          <w:rFonts w:ascii="Calibri" w:eastAsia="Calibri" w:hAnsi="Calibri" w:cs="Times New Roman"/>
          <w:b/>
          <w:bCs/>
          <w:sz w:val="24"/>
          <w:szCs w:val="24"/>
        </w:rPr>
        <w:t>IL DIBATTITO PRE-ELETTORALE</w:t>
      </w:r>
      <w:r w:rsidR="0005080C">
        <w:rPr>
          <w:rFonts w:ascii="Calibri" w:eastAsia="Calibri" w:hAnsi="Calibri" w:cs="Times New Roman"/>
          <w:b/>
          <w:bCs/>
          <w:sz w:val="24"/>
          <w:szCs w:val="24"/>
        </w:rPr>
        <w:t>,</w:t>
      </w:r>
      <w:r w:rsidR="008403E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96809">
        <w:rPr>
          <w:rFonts w:ascii="Calibri" w:eastAsia="Calibri" w:hAnsi="Calibri" w:cs="Times New Roman"/>
          <w:b/>
          <w:bCs/>
          <w:sz w:val="24"/>
          <w:szCs w:val="24"/>
        </w:rPr>
        <w:t xml:space="preserve">MA </w:t>
      </w:r>
      <w:r w:rsidR="00916F07">
        <w:rPr>
          <w:rFonts w:ascii="Calibri" w:eastAsia="Calibri" w:hAnsi="Calibri" w:cs="Times New Roman"/>
          <w:b/>
          <w:bCs/>
          <w:sz w:val="24"/>
          <w:szCs w:val="24"/>
        </w:rPr>
        <w:t>NON CI SONO</w:t>
      </w:r>
      <w:r w:rsidR="008403E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 xml:space="preserve">SOLUZIONI </w:t>
      </w:r>
      <w:r w:rsidR="00650FCC">
        <w:rPr>
          <w:rFonts w:ascii="Calibri" w:eastAsia="Calibri" w:hAnsi="Calibri" w:cs="Times New Roman"/>
          <w:b/>
          <w:bCs/>
          <w:sz w:val="24"/>
          <w:szCs w:val="24"/>
        </w:rPr>
        <w:t xml:space="preserve">CONCRETE 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>ALL’ORIZZONTE.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23378">
        <w:rPr>
          <w:rFonts w:ascii="Calibri" w:eastAsia="Calibri" w:hAnsi="Calibri" w:cs="Times New Roman"/>
          <w:b/>
          <w:bCs/>
          <w:sz w:val="24"/>
          <w:szCs w:val="24"/>
        </w:rPr>
        <w:t xml:space="preserve">LA FONDAZIONE GIMBE </w:t>
      </w:r>
      <w:r w:rsidR="00C85A02">
        <w:rPr>
          <w:rFonts w:ascii="Calibri" w:eastAsia="Calibri" w:hAnsi="Calibri" w:cs="Times New Roman"/>
          <w:b/>
          <w:bCs/>
          <w:sz w:val="24"/>
          <w:szCs w:val="24"/>
        </w:rPr>
        <w:t>PASSA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 xml:space="preserve"> DALLE PAROLE AI FATTI:</w:t>
      </w:r>
      <w:r w:rsidR="00C85A0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>LA COPERTURA SI PUÒ TROVARE RIMODULANDO</w:t>
      </w:r>
      <w:r w:rsidR="00C85A0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E36F73">
        <w:rPr>
          <w:rFonts w:ascii="Calibri" w:eastAsia="Calibri" w:hAnsi="Calibri" w:cs="Times New Roman"/>
          <w:b/>
          <w:bCs/>
          <w:sz w:val="24"/>
          <w:szCs w:val="24"/>
        </w:rPr>
        <w:t xml:space="preserve">LE </w:t>
      </w:r>
      <w:r w:rsidR="00F633AD">
        <w:rPr>
          <w:rFonts w:ascii="Calibri" w:eastAsia="Calibri" w:hAnsi="Calibri" w:cs="Times New Roman"/>
          <w:b/>
          <w:bCs/>
          <w:sz w:val="24"/>
          <w:szCs w:val="24"/>
        </w:rPr>
        <w:t xml:space="preserve">ALTRETTANTO INIQUE </w:t>
      </w:r>
      <w:r w:rsidR="00E36F73">
        <w:rPr>
          <w:rFonts w:ascii="Calibri" w:eastAsia="Calibri" w:hAnsi="Calibri" w:cs="Times New Roman"/>
          <w:b/>
          <w:bCs/>
          <w:sz w:val="24"/>
          <w:szCs w:val="24"/>
        </w:rPr>
        <w:t xml:space="preserve">DETRAZIONI </w:t>
      </w:r>
      <w:r w:rsidR="009A7BFF">
        <w:rPr>
          <w:rFonts w:ascii="Calibri" w:eastAsia="Calibri" w:hAnsi="Calibri" w:cs="Times New Roman"/>
          <w:b/>
          <w:bCs/>
          <w:sz w:val="24"/>
          <w:szCs w:val="24"/>
        </w:rPr>
        <w:t xml:space="preserve">FISCALI </w:t>
      </w:r>
      <w:r w:rsidR="00E36F73">
        <w:rPr>
          <w:rFonts w:ascii="Calibri" w:eastAsia="Calibri" w:hAnsi="Calibri" w:cs="Times New Roman"/>
          <w:b/>
          <w:bCs/>
          <w:sz w:val="24"/>
          <w:szCs w:val="24"/>
        </w:rPr>
        <w:t>IRPEF PER LE SPESE SANITARIE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A FRONTE DI </w:t>
      </w:r>
      <w:r w:rsidR="00316F39">
        <w:rPr>
          <w:rFonts w:ascii="Calibri" w:eastAsia="Calibri" w:hAnsi="Calibri" w:cs="Times New Roman"/>
          <w:b/>
          <w:bCs/>
          <w:sz w:val="24"/>
          <w:szCs w:val="24"/>
        </w:rPr>
        <w:t xml:space="preserve">UN PICCOLO SACRIFICIO 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DEI </w:t>
      </w:r>
      <w:r w:rsidR="00591F4E">
        <w:rPr>
          <w:rFonts w:ascii="Calibri" w:eastAsia="Calibri" w:hAnsi="Calibri" w:cs="Times New Roman"/>
          <w:b/>
          <w:bCs/>
          <w:sz w:val="24"/>
          <w:szCs w:val="24"/>
        </w:rPr>
        <w:t>PIÙ</w:t>
      </w:r>
      <w:r w:rsidR="00316F39">
        <w:rPr>
          <w:rFonts w:ascii="Calibri" w:eastAsia="Calibri" w:hAnsi="Calibri" w:cs="Times New Roman"/>
          <w:b/>
          <w:bCs/>
          <w:sz w:val="24"/>
          <w:szCs w:val="24"/>
        </w:rPr>
        <w:t xml:space="preserve"> ABBIENTI, 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LA PROPOSTA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GARANTISCE 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>EQUIT</w:t>
      </w:r>
      <w:r w:rsidR="00591F4E">
        <w:rPr>
          <w:rFonts w:ascii="Calibri" w:eastAsia="Calibri" w:hAnsi="Calibri" w:cs="Times New Roman"/>
          <w:b/>
          <w:bCs/>
          <w:sz w:val="24"/>
          <w:szCs w:val="24"/>
        </w:rPr>
        <w:t>À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 SOCIALE, </w:t>
      </w:r>
      <w:r>
        <w:rPr>
          <w:rFonts w:ascii="Calibri" w:eastAsia="Calibri" w:hAnsi="Calibri" w:cs="Times New Roman"/>
          <w:b/>
          <w:bCs/>
          <w:sz w:val="24"/>
          <w:szCs w:val="24"/>
        </w:rPr>
        <w:t>GOVERNANCE NAZIONALE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 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91F4E">
        <w:rPr>
          <w:rFonts w:ascii="Calibri" w:eastAsia="Calibri" w:hAnsi="Calibri" w:cs="Times New Roman"/>
          <w:b/>
          <w:bCs/>
          <w:sz w:val="24"/>
          <w:szCs w:val="24"/>
        </w:rPr>
        <w:t>PUÒ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F</w:t>
      </w:r>
      <w:r w:rsidR="00E0255C">
        <w:rPr>
          <w:rFonts w:ascii="Calibri" w:eastAsia="Calibri" w:hAnsi="Calibri" w:cs="Times New Roman"/>
          <w:b/>
          <w:bCs/>
          <w:sz w:val="24"/>
          <w:szCs w:val="24"/>
        </w:rPr>
        <w:t xml:space="preserve">AVORIRE UN’ULTERIORE </w:t>
      </w:r>
      <w:r>
        <w:rPr>
          <w:rFonts w:ascii="Calibri" w:eastAsia="Calibri" w:hAnsi="Calibri" w:cs="Times New Roman"/>
          <w:b/>
          <w:bCs/>
          <w:sz w:val="24"/>
          <w:szCs w:val="24"/>
        </w:rPr>
        <w:t>EMERSIONE DEL SOMMERSO.</w:t>
      </w:r>
    </w:p>
    <w:p w:rsidR="005B4F61" w:rsidRDefault="0088673B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CE13E0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F633AD" w:rsidRDefault="00F71EE1" w:rsidP="00E27B21">
      <w:r>
        <w:t xml:space="preserve">Alla vigilia della </w:t>
      </w:r>
      <w:r w:rsidR="00BD77CC">
        <w:t xml:space="preserve">discussione parlamentare sulla </w:t>
      </w:r>
      <w:r>
        <w:t>Legge di Bilancio 2018</w:t>
      </w:r>
      <w:r w:rsidR="00305B3F">
        <w:t>,</w:t>
      </w:r>
      <w:r w:rsidR="00652695">
        <w:t xml:space="preserve"> </w:t>
      </w:r>
      <w:r w:rsidR="00305B3F" w:rsidRPr="00305B3F">
        <w:t>nella risoluzio</w:t>
      </w:r>
      <w:r w:rsidR="00305B3F">
        <w:t>ne sulla nota di aggiornamento del Documento di Economia e Finanza</w:t>
      </w:r>
      <w:r w:rsidR="00F12784">
        <w:t xml:space="preserve"> 2017</w:t>
      </w:r>
      <w:r w:rsidR="00305B3F">
        <w:t xml:space="preserve">, </w:t>
      </w:r>
      <w:r w:rsidR="00305B3F" w:rsidRPr="00305B3F">
        <w:t xml:space="preserve">la maggioranza </w:t>
      </w:r>
      <w:r w:rsidR="00305B3F">
        <w:t xml:space="preserve">ha chiesto </w:t>
      </w:r>
      <w:r w:rsidR="00305B3F" w:rsidRPr="00305B3F">
        <w:t xml:space="preserve">al </w:t>
      </w:r>
      <w:r w:rsidR="000514FD">
        <w:t>G</w:t>
      </w:r>
      <w:r w:rsidR="00305B3F" w:rsidRPr="00305B3F">
        <w:t>overno</w:t>
      </w:r>
      <w:r w:rsidR="00305B3F">
        <w:t xml:space="preserve"> di</w:t>
      </w:r>
      <w:r w:rsidR="008D2EE7">
        <w:t xml:space="preserve"> </w:t>
      </w:r>
      <w:r w:rsidR="00305B3F" w:rsidRPr="00305B3F">
        <w:t>"</w:t>
      </w:r>
      <w:r w:rsidR="008D2EE7">
        <w:t>r</w:t>
      </w:r>
      <w:r w:rsidR="00305B3F" w:rsidRPr="00305B3F">
        <w:t xml:space="preserve">ivedere gradualmente il </w:t>
      </w:r>
      <w:r w:rsidR="000514FD">
        <w:t>meccanismo del cosiddetto super</w:t>
      </w:r>
      <w:r w:rsidR="00305B3F" w:rsidRPr="00305B3F">
        <w:t xml:space="preserve">ticket al fine di contenere i costi per gli assistiti che si rivolgono al sistema pubblico". </w:t>
      </w:r>
      <w:r w:rsidR="00652695">
        <w:t xml:space="preserve">Torna dunque attuale una questione mai risolta, nonostante il Patto per la Salute 2014-2016 avesse previsto un riordino del sistema di compartecipazione alla spesa, poi timidamente rilanciato </w:t>
      </w:r>
      <w:r w:rsidR="00652695">
        <w:rPr>
          <w:rFonts w:cstheme="minorHAnsi"/>
        </w:rPr>
        <w:t>−</w:t>
      </w:r>
      <w:r w:rsidR="00652695">
        <w:t xml:space="preserve"> senza esito </w:t>
      </w:r>
      <w:r w:rsidR="00652695">
        <w:rPr>
          <w:rFonts w:cstheme="minorHAnsi"/>
        </w:rPr>
        <w:t>−</w:t>
      </w:r>
      <w:r w:rsidR="00652695">
        <w:t xml:space="preserve"> nella primavera scorsa dal Ministro Lorenzin e dalle Regioni.</w:t>
      </w:r>
    </w:p>
    <w:p w:rsidR="00E27B21" w:rsidRDefault="00E0255C" w:rsidP="00E27B21">
      <w:r>
        <w:t xml:space="preserve">Il vero </w:t>
      </w:r>
      <w:r w:rsidR="00652695">
        <w:t xml:space="preserve">problema </w:t>
      </w:r>
      <w:r w:rsidR="00C85A02">
        <w:t>è rappresentato dal</w:t>
      </w:r>
      <w:r w:rsidR="00EE4C7B">
        <w:t xml:space="preserve">le risorse necessarie per </w:t>
      </w:r>
      <w:r w:rsidR="00B8097C">
        <w:t>elimina</w:t>
      </w:r>
      <w:r w:rsidR="00C85A02">
        <w:t xml:space="preserve">re il </w:t>
      </w:r>
      <w:r w:rsidR="00EE4C7B">
        <w:t xml:space="preserve">superticket, cifra </w:t>
      </w:r>
      <w:r w:rsidR="00E9631B">
        <w:t>impossibile da determinare</w:t>
      </w:r>
      <w:r w:rsidR="00305B3F">
        <w:t xml:space="preserve"> con precisione</w:t>
      </w:r>
      <w:r w:rsidR="00E9631B">
        <w:t xml:space="preserve">, </w:t>
      </w:r>
      <w:r w:rsidR="000340C1">
        <w:t xml:space="preserve">con stime che </w:t>
      </w:r>
      <w:r w:rsidR="007866FF">
        <w:t>variano tra € 5</w:t>
      </w:r>
      <w:r w:rsidR="00E9631B">
        <w:t>0</w:t>
      </w:r>
      <w:r w:rsidR="00EE4C7B">
        <w:t xml:space="preserve">0 e € </w:t>
      </w:r>
      <w:r w:rsidR="007866FF">
        <w:t>1.0</w:t>
      </w:r>
      <w:r w:rsidR="00EE4C7B">
        <w:t xml:space="preserve">00 milioni. Considerato che </w:t>
      </w:r>
      <w:r w:rsidR="00305B3F">
        <w:t>il d</w:t>
      </w:r>
      <w:r w:rsidR="001E6CBA">
        <w:t>ecreto sulla rideterminazione del fabbisogno sanitario nazionale ha eroso al SSN € 604 milioni nel 2018</w:t>
      </w:r>
      <w:r w:rsidR="0068552E">
        <w:t xml:space="preserve"> e </w:t>
      </w:r>
      <w:r w:rsidR="000514FD">
        <w:t>vista</w:t>
      </w:r>
      <w:r w:rsidR="00316F39">
        <w:t xml:space="preserve"> </w:t>
      </w:r>
      <w:r w:rsidR="00815EBF">
        <w:t>l</w:t>
      </w:r>
      <w:r w:rsidR="00EE4C7B">
        <w:t xml:space="preserve">’inderogabile </w:t>
      </w:r>
      <w:r w:rsidR="00815EBF">
        <w:t xml:space="preserve">necessità </w:t>
      </w:r>
      <w:r w:rsidR="00EE4C7B">
        <w:t xml:space="preserve">di garantire il rinnovo di </w:t>
      </w:r>
      <w:r w:rsidR="00815EBF">
        <w:t>contratti e convenzioni, la priorità</w:t>
      </w:r>
      <w:r w:rsidR="00C85A02">
        <w:t xml:space="preserve"> </w:t>
      </w:r>
      <w:r>
        <w:t xml:space="preserve">assoluta </w:t>
      </w:r>
      <w:r w:rsidR="0068552E">
        <w:t xml:space="preserve">della Legge di Bilancio </w:t>
      </w:r>
      <w:r w:rsidR="00815EBF">
        <w:t>è riportare il finanziamento</w:t>
      </w:r>
      <w:r w:rsidR="0090623C">
        <w:t xml:space="preserve"> </w:t>
      </w:r>
      <w:r w:rsidR="00815EBF">
        <w:t>agli “originali” 114 miliardi</w:t>
      </w:r>
      <w:r>
        <w:t xml:space="preserve">, </w:t>
      </w:r>
      <w:r w:rsidR="00914310">
        <w:t xml:space="preserve">sperando di recuperare anche le risorse </w:t>
      </w:r>
      <w:r w:rsidR="002616ED">
        <w:t>per consentire lo sblocco del turnover</w:t>
      </w:r>
      <w:r w:rsidR="00815EBF">
        <w:t xml:space="preserve">. </w:t>
      </w:r>
      <w:r w:rsidR="002616ED">
        <w:t xml:space="preserve">Ecco perché, </w:t>
      </w:r>
      <w:r w:rsidR="00316F39">
        <w:t>n</w:t>
      </w:r>
      <w:r w:rsidR="00815EBF">
        <w:t>onostante le aperture del Ministro Padoan sulla sanità</w:t>
      </w:r>
      <w:r w:rsidR="00316F39">
        <w:t>,</w:t>
      </w:r>
      <w:r w:rsidR="00EE4C7B">
        <w:t xml:space="preserve"> </w:t>
      </w:r>
      <w:r w:rsidR="00F71EE1">
        <w:t xml:space="preserve">reperire </w:t>
      </w:r>
      <w:r w:rsidR="00316F39">
        <w:t xml:space="preserve">in Legge di Bilancio </w:t>
      </w:r>
      <w:r w:rsidR="00F71EE1">
        <w:t xml:space="preserve">le risorse </w:t>
      </w:r>
      <w:r w:rsidR="00EE4C7B">
        <w:t xml:space="preserve">per eliminare, seppur gradualmente, </w:t>
      </w:r>
      <w:r w:rsidR="002616ED">
        <w:t>il superticket appare</w:t>
      </w:r>
      <w:r w:rsidR="00A96809">
        <w:t xml:space="preserve"> al momento</w:t>
      </w:r>
      <w:r w:rsidR="002616ED">
        <w:t xml:space="preserve"> una </w:t>
      </w:r>
      <w:r w:rsidR="002616ED" w:rsidRPr="00316F39">
        <w:rPr>
          <w:i/>
        </w:rPr>
        <w:t>mission impossible</w:t>
      </w:r>
      <w:r w:rsidR="0068552E">
        <w:t xml:space="preserve"> </w:t>
      </w:r>
      <w:r w:rsidR="00A96809">
        <w:t>a mero rischio di</w:t>
      </w:r>
      <w:r w:rsidR="0068552E">
        <w:t xml:space="preserve"> </w:t>
      </w:r>
      <w:r w:rsidR="00305B3F">
        <w:t>strumentalizz</w:t>
      </w:r>
      <w:r w:rsidR="00A96809">
        <w:t>azione nel</w:t>
      </w:r>
      <w:r w:rsidR="00305B3F">
        <w:t xml:space="preserve"> dibattito </w:t>
      </w:r>
      <w:r w:rsidR="002616ED">
        <w:t>pre-elettorale.</w:t>
      </w:r>
    </w:p>
    <w:p w:rsidR="004955F7" w:rsidRDefault="00550C9C" w:rsidP="00391AD2">
      <w:r>
        <w:t>«</w:t>
      </w:r>
      <w:r w:rsidR="00DC7D6A">
        <w:t>I</w:t>
      </w:r>
      <w:r w:rsidR="00F71EE1">
        <w:t xml:space="preserve">l superticket è una tassa </w:t>
      </w:r>
      <w:r w:rsidR="00C85A02">
        <w:t xml:space="preserve">estremamente </w:t>
      </w:r>
      <w:r w:rsidR="00F71EE1">
        <w:t xml:space="preserve">iniqua, </w:t>
      </w:r>
      <w:r w:rsidR="00945596">
        <w:t>afferma</w:t>
      </w:r>
      <w:r w:rsidR="00E6090C">
        <w:t xml:space="preserve"> Nino Cartabellotta – Presidente della Fondazione GIMBE</w:t>
      </w:r>
      <w:r w:rsidR="00F71EE1">
        <w:t xml:space="preserve"> </w:t>
      </w:r>
      <w:r w:rsidR="00E6090C">
        <w:t>–</w:t>
      </w:r>
      <w:r w:rsidR="00F71EE1">
        <w:t xml:space="preserve"> </w:t>
      </w:r>
      <w:r w:rsidR="00B97F40">
        <w:t xml:space="preserve">perché </w:t>
      </w:r>
      <w:r w:rsidR="00B97F40" w:rsidRPr="00B97F40">
        <w:t xml:space="preserve">proporzionalmente </w:t>
      </w:r>
      <w:r w:rsidR="00946D07">
        <w:t xml:space="preserve">pesa </w:t>
      </w:r>
      <w:r w:rsidR="00B97F40" w:rsidRPr="00B97F40">
        <w:t>di più su</w:t>
      </w:r>
      <w:r w:rsidR="00B97F40">
        <w:t>i</w:t>
      </w:r>
      <w:r w:rsidR="00B97F40" w:rsidRPr="00B97F40">
        <w:t xml:space="preserve"> redditi più bassi, </w:t>
      </w:r>
      <w:r w:rsidR="00946D07">
        <w:t xml:space="preserve">è </w:t>
      </w:r>
      <w:r w:rsidR="00B97F40">
        <w:t>fonte di diseguaglianze</w:t>
      </w:r>
      <w:r w:rsidR="00946D07">
        <w:t xml:space="preserve"> </w:t>
      </w:r>
      <w:r w:rsidR="00652695">
        <w:t>in quanto</w:t>
      </w:r>
      <w:r w:rsidR="00B97F40">
        <w:t xml:space="preserve"> applicata in </w:t>
      </w:r>
      <w:r w:rsidR="002A51D6">
        <w:t>maniera di</w:t>
      </w:r>
      <w:r w:rsidR="00652695">
        <w:t xml:space="preserve">versa </w:t>
      </w:r>
      <w:r w:rsidR="002A51D6">
        <w:t>dalle R</w:t>
      </w:r>
      <w:r w:rsidR="00B97F40">
        <w:t>egioni e</w:t>
      </w:r>
      <w:r w:rsidR="007866FF">
        <w:t xml:space="preserve">, </w:t>
      </w:r>
      <w:r w:rsidR="00020F55">
        <w:t xml:space="preserve">determinando per molte prestazioni uno spostamento verso il più concorrenziale mercato privato </w:t>
      </w:r>
      <w:r w:rsidR="007866FF">
        <w:t xml:space="preserve">, si traduce anche </w:t>
      </w:r>
      <w:r w:rsidR="007866FF" w:rsidRPr="007866FF">
        <w:t xml:space="preserve">in uno svantaggio per </w:t>
      </w:r>
      <w:r w:rsidR="007866FF">
        <w:t xml:space="preserve">le </w:t>
      </w:r>
      <w:r w:rsidR="007866FF" w:rsidRPr="007866FF">
        <w:t>casse del</w:t>
      </w:r>
      <w:r w:rsidR="007866FF">
        <w:t>la sanità pubblica</w:t>
      </w:r>
      <w:r w:rsidR="004955F7">
        <w:t>. Peraltro, se il superticket nasce come “tassa provvisoria” con la finanziaria del 2011, ne</w:t>
      </w:r>
      <w:r w:rsidR="00C85A02">
        <w:t xml:space="preserve">gli anni </w:t>
      </w:r>
      <w:r w:rsidR="00020F55">
        <w:t>si è trasformato</w:t>
      </w:r>
      <w:r w:rsidR="004955F7">
        <w:t xml:space="preserve"> per le Regioni </w:t>
      </w:r>
      <w:r w:rsidR="00020F55">
        <w:t xml:space="preserve">in </w:t>
      </w:r>
      <w:r w:rsidR="004955F7">
        <w:t>una “boccata d’ossigeno” strutturale</w:t>
      </w:r>
      <w:r w:rsidR="00AB114B">
        <w:t xml:space="preserve"> </w:t>
      </w:r>
      <w:r w:rsidR="00020F55">
        <w:t>nel clima di generale</w:t>
      </w:r>
      <w:r w:rsidR="00652695">
        <w:t xml:space="preserve"> </w:t>
      </w:r>
      <w:r w:rsidR="004955F7">
        <w:t>definanziamento della sanità pubblica</w:t>
      </w:r>
      <w:r w:rsidR="002616ED" w:rsidRPr="00B20DA5">
        <w:rPr>
          <w:color w:val="000000" w:themeColor="text1"/>
        </w:rPr>
        <w:t>»</w:t>
      </w:r>
      <w:r w:rsidR="002616ED">
        <w:t xml:space="preserve">. </w:t>
      </w:r>
    </w:p>
    <w:p w:rsidR="00750239" w:rsidRDefault="002616ED" w:rsidP="00391AD2">
      <w:pPr>
        <w:rPr>
          <w:color w:val="000000" w:themeColor="text1"/>
        </w:rPr>
      </w:pPr>
      <w:r>
        <w:t>«</w:t>
      </w:r>
      <w:r w:rsidR="00945596">
        <w:t>Mentre tutti</w:t>
      </w:r>
      <w:r w:rsidR="00C85A02">
        <w:t xml:space="preserve"> </w:t>
      </w:r>
      <w:r w:rsidR="00BF16AA">
        <w:t xml:space="preserve">si concentrano sul ticket </w:t>
      </w:r>
      <w:r w:rsidR="0068552E">
        <w:t>– continua il Presidente –</w:t>
      </w:r>
      <w:r w:rsidR="00652695">
        <w:t xml:space="preserve"> </w:t>
      </w:r>
      <w:r w:rsidR="008D2CD5">
        <w:t xml:space="preserve">nessuno ha mai rilevato che il sistema che regola le detrazioni IRPEF per le spese sanitarie è altrettanto iniquo </w:t>
      </w:r>
      <w:r w:rsidR="00D06ABF">
        <w:t xml:space="preserve">perché </w:t>
      </w:r>
      <w:r w:rsidR="004955F7">
        <w:t xml:space="preserve">da un lato </w:t>
      </w:r>
      <w:r w:rsidR="00F71EE1">
        <w:t xml:space="preserve">offre </w:t>
      </w:r>
      <w:r w:rsidR="008D2CD5">
        <w:t xml:space="preserve">le medesime </w:t>
      </w:r>
      <w:r w:rsidR="004955F7">
        <w:t xml:space="preserve">agevolazioni </w:t>
      </w:r>
      <w:r w:rsidR="008D2CD5">
        <w:t xml:space="preserve">fiscali </w:t>
      </w:r>
      <w:r w:rsidR="00F71EE1">
        <w:t>a tutti i cittadini, indipendentemente</w:t>
      </w:r>
      <w:r w:rsidR="00D06ABF">
        <w:t xml:space="preserve"> dalla fascia di reddito</w:t>
      </w:r>
      <w:r w:rsidR="004955F7">
        <w:t xml:space="preserve">, dall’altro </w:t>
      </w:r>
      <w:r w:rsidR="004955F7">
        <w:rPr>
          <w:color w:val="000000" w:themeColor="text1"/>
        </w:rPr>
        <w:t xml:space="preserve">permette di portare in detrazione servizi e prestazioni </w:t>
      </w:r>
      <w:r w:rsidR="00652695">
        <w:rPr>
          <w:color w:val="000000" w:themeColor="text1"/>
        </w:rPr>
        <w:t>assolutamente futili</w:t>
      </w:r>
      <w:r w:rsidR="004955F7">
        <w:rPr>
          <w:color w:val="000000" w:themeColor="text1"/>
        </w:rPr>
        <w:t xml:space="preserve">, </w:t>
      </w:r>
      <w:r w:rsidR="00652695">
        <w:rPr>
          <w:color w:val="000000" w:themeColor="text1"/>
        </w:rPr>
        <w:t xml:space="preserve">di cui </w:t>
      </w:r>
      <w:r w:rsidR="004955F7">
        <w:rPr>
          <w:color w:val="000000" w:themeColor="text1"/>
        </w:rPr>
        <w:t xml:space="preserve">prodotti omeopatici </w:t>
      </w:r>
      <w:r w:rsidR="00652695">
        <w:rPr>
          <w:color w:val="000000" w:themeColor="text1"/>
        </w:rPr>
        <w:t xml:space="preserve">e cure termali </w:t>
      </w:r>
      <w:r w:rsidR="004955F7">
        <w:rPr>
          <w:color w:val="000000" w:themeColor="text1"/>
        </w:rPr>
        <w:t>rappresentano</w:t>
      </w:r>
      <w:r w:rsidR="00652695">
        <w:rPr>
          <w:color w:val="000000" w:themeColor="text1"/>
        </w:rPr>
        <w:t xml:space="preserve"> i casi</w:t>
      </w:r>
      <w:r w:rsidR="004955F7">
        <w:rPr>
          <w:color w:val="000000" w:themeColor="text1"/>
        </w:rPr>
        <w:t xml:space="preserve"> più </w:t>
      </w:r>
      <w:r w:rsidR="00652695">
        <w:rPr>
          <w:color w:val="000000" w:themeColor="text1"/>
        </w:rPr>
        <w:t>emblematici</w:t>
      </w:r>
      <w:r w:rsidR="00E27B21" w:rsidRPr="00B20DA5">
        <w:rPr>
          <w:color w:val="000000" w:themeColor="text1"/>
        </w:rPr>
        <w:t>».</w:t>
      </w:r>
    </w:p>
    <w:p w:rsidR="00406018" w:rsidRDefault="004955F7" w:rsidP="00391AD2">
      <w:r>
        <w:t xml:space="preserve">Oggi </w:t>
      </w:r>
      <w:r w:rsidR="00E5649C">
        <w:t xml:space="preserve">tutti </w:t>
      </w:r>
      <w:r w:rsidR="004C6784">
        <w:t xml:space="preserve">i contribuenti possono </w:t>
      </w:r>
      <w:r w:rsidR="00DA275A">
        <w:t>detrarre dall’</w:t>
      </w:r>
      <w:r w:rsidR="00D06ABF">
        <w:t>I</w:t>
      </w:r>
      <w:r w:rsidR="008D2CD5">
        <w:t xml:space="preserve">RPEF il </w:t>
      </w:r>
      <w:r w:rsidR="00DA275A">
        <w:t xml:space="preserve">19% delle spese sanitarie </w:t>
      </w:r>
      <w:r w:rsidR="008D2CD5">
        <w:t xml:space="preserve">sostenute </w:t>
      </w:r>
      <w:r w:rsidR="00D06ABF">
        <w:t xml:space="preserve">per la parte eccedente </w:t>
      </w:r>
      <w:r w:rsidR="008D2CD5">
        <w:t>una franchigia di</w:t>
      </w:r>
      <w:r w:rsidR="00D06ABF">
        <w:t xml:space="preserve"> </w:t>
      </w:r>
      <w:r w:rsidR="004C6784">
        <w:t xml:space="preserve">€ </w:t>
      </w:r>
      <w:r w:rsidR="00D06ABF">
        <w:t>129,11</w:t>
      </w:r>
      <w:r w:rsidR="008D2CD5">
        <w:t>, che non viene applicata solo per alcune spese sostenute da</w:t>
      </w:r>
      <w:r w:rsidR="00DA275A">
        <w:t xml:space="preserve"> persone con disabilità</w:t>
      </w:r>
      <w:r w:rsidR="00DC7D6A">
        <w:t xml:space="preserve">. </w:t>
      </w:r>
      <w:r w:rsidR="00462F9C">
        <w:t>S</w:t>
      </w:r>
      <w:r w:rsidR="00406018">
        <w:t xml:space="preserve">econdo i dati </w:t>
      </w:r>
      <w:r w:rsidR="007204A2">
        <w:t>de</w:t>
      </w:r>
      <w:r w:rsidR="00406018">
        <w:t xml:space="preserve">ll’Agenzia delle Entrate </w:t>
      </w:r>
      <w:r w:rsidR="007204A2">
        <w:t>sul</w:t>
      </w:r>
      <w:r w:rsidR="00462F9C">
        <w:t xml:space="preserve">l’anno fiscale 2015 </w:t>
      </w:r>
      <w:r w:rsidR="00406018">
        <w:t xml:space="preserve">i contribuenti hanno portato in detrazione € </w:t>
      </w:r>
      <w:r w:rsidR="004C6784">
        <w:t>16,</w:t>
      </w:r>
      <w:r w:rsidR="00406018" w:rsidRPr="00DA275A">
        <w:t>705</w:t>
      </w:r>
      <w:r w:rsidR="004C6784">
        <w:t xml:space="preserve"> miliardi di spese mediche</w:t>
      </w:r>
      <w:r w:rsidR="00406018">
        <w:t xml:space="preserve">, </w:t>
      </w:r>
      <w:r w:rsidR="00F95A25">
        <w:t xml:space="preserve">con </w:t>
      </w:r>
      <w:r w:rsidR="00406018">
        <w:t>un m</w:t>
      </w:r>
      <w:r w:rsidR="004C6784">
        <w:t>inor gettito fiscale pari a € 3,174 miliardi.</w:t>
      </w:r>
      <w:r w:rsidR="00DC7D6A">
        <w:t xml:space="preserve"> </w:t>
      </w:r>
    </w:p>
    <w:p w:rsidR="00123378" w:rsidRDefault="004D5883" w:rsidP="00391AD2">
      <w:pPr>
        <w:rPr>
          <w:color w:val="000000" w:themeColor="text1"/>
        </w:rPr>
      </w:pPr>
      <w:r>
        <w:lastRenderedPageBreak/>
        <w:t>«</w:t>
      </w:r>
      <w:r w:rsidR="00406018">
        <w:t>L</w:t>
      </w:r>
      <w:r w:rsidR="00DC7D6A">
        <w:t>e</w:t>
      </w:r>
      <w:r w:rsidR="00DA1FEC">
        <w:t xml:space="preserve"> </w:t>
      </w:r>
      <w:r w:rsidR="00406018">
        <w:t>analisi</w:t>
      </w:r>
      <w:r w:rsidR="00DC7D6A">
        <w:t xml:space="preserve"> </w:t>
      </w:r>
      <w:r w:rsidR="006E031B">
        <w:t>della Fondazione GIMBE</w:t>
      </w:r>
      <w:r w:rsidR="00DC7D6A">
        <w:t xml:space="preserve"> </w:t>
      </w:r>
      <w:r w:rsidR="00406018">
        <w:t>–</w:t>
      </w:r>
      <w:r w:rsidR="00C85A02">
        <w:t xml:space="preserve"> </w:t>
      </w:r>
      <w:r w:rsidR="002616ED">
        <w:t>precisa</w:t>
      </w:r>
      <w:r>
        <w:t xml:space="preserve"> </w:t>
      </w:r>
      <w:r w:rsidR="002616ED">
        <w:t xml:space="preserve">Cartabellotta </w:t>
      </w:r>
      <w:r>
        <w:t>–</w:t>
      </w:r>
      <w:r w:rsidR="00406018">
        <w:t xml:space="preserve"> documenta</w:t>
      </w:r>
      <w:r w:rsidR="00DC7D6A">
        <w:t>no</w:t>
      </w:r>
      <w:r w:rsidR="00406018">
        <w:t xml:space="preserve"> l’iniquità di questa agevolazione fiscale: infatti, a fronte di un </w:t>
      </w:r>
      <w:r w:rsidR="00DA275A">
        <w:t xml:space="preserve">rapporto </w:t>
      </w:r>
      <w:r w:rsidR="00406018">
        <w:t>spesa sanitaria media/reddito medio pari al 4,69%, il range oscilla dallo 0</w:t>
      </w:r>
      <w:r w:rsidR="006E031B">
        <w:t>,</w:t>
      </w:r>
      <w:r w:rsidR="00406018">
        <w:t xml:space="preserve">5% (per la fascia di reddito </w:t>
      </w:r>
      <w:r w:rsidR="00F633AD">
        <w:t xml:space="preserve">oltre </w:t>
      </w:r>
      <w:r w:rsidR="00071F88">
        <w:t xml:space="preserve">€ </w:t>
      </w:r>
      <w:r w:rsidR="00406018">
        <w:t>300.000) al 137% (per</w:t>
      </w:r>
      <w:r w:rsidR="004C6784">
        <w:t xml:space="preserve"> la fascia di reddito</w:t>
      </w:r>
      <w:r w:rsidR="00F633AD">
        <w:t xml:space="preserve"> sino a</w:t>
      </w:r>
      <w:r w:rsidR="00071F88">
        <w:t xml:space="preserve"> €</w:t>
      </w:r>
      <w:r w:rsidR="00F633AD">
        <w:t xml:space="preserve"> </w:t>
      </w:r>
      <w:r w:rsidR="004C6784">
        <w:t>1</w:t>
      </w:r>
      <w:r w:rsidR="006E031B">
        <w:t>.</w:t>
      </w:r>
      <w:r w:rsidR="004C6784">
        <w:t>000)</w:t>
      </w:r>
      <w:r w:rsidR="00406018">
        <w:t>, senza considerare i c</w:t>
      </w:r>
      <w:r w:rsidR="004C6784">
        <w:t>ontribuenti a reddito negativo</w:t>
      </w:r>
      <w:r w:rsidR="00652695">
        <w:t xml:space="preserve">, </w:t>
      </w:r>
      <w:r w:rsidR="004955F7">
        <w:t>conferma</w:t>
      </w:r>
      <w:r w:rsidR="00652695">
        <w:t>ndo</w:t>
      </w:r>
      <w:r w:rsidR="004955F7">
        <w:t xml:space="preserve"> l’enorme impatto della spesa sanitaria</w:t>
      </w:r>
      <w:r w:rsidR="00F633AD">
        <w:t xml:space="preserve"> </w:t>
      </w:r>
      <w:r w:rsidR="002A51D6">
        <w:t xml:space="preserve">privata </w:t>
      </w:r>
      <w:r w:rsidR="004955F7">
        <w:t>sulle fasce di reddito più basse</w:t>
      </w:r>
      <w:r w:rsidR="006D549D" w:rsidRPr="00B20DA5">
        <w:rPr>
          <w:color w:val="000000" w:themeColor="text1"/>
        </w:rPr>
        <w:t>».</w:t>
      </w:r>
      <w:r w:rsidR="006D549D">
        <w:rPr>
          <w:color w:val="000000" w:themeColor="text1"/>
        </w:rPr>
        <w:t xml:space="preserve"> </w:t>
      </w:r>
    </w:p>
    <w:p w:rsidR="00550C9C" w:rsidRPr="00F27A45" w:rsidRDefault="00E0255C" w:rsidP="00F27A45">
      <w:pPr>
        <w:rPr>
          <w:color w:val="000000" w:themeColor="text1"/>
        </w:rPr>
      </w:pPr>
      <w:r>
        <w:rPr>
          <w:color w:val="000000" w:themeColor="text1"/>
        </w:rPr>
        <w:t xml:space="preserve">Senza </w:t>
      </w:r>
      <w:r w:rsidR="00071F88">
        <w:rPr>
          <w:color w:val="000000" w:themeColor="text1"/>
        </w:rPr>
        <w:t xml:space="preserve">per ora volere </w:t>
      </w:r>
      <w:r>
        <w:rPr>
          <w:color w:val="000000" w:themeColor="text1"/>
        </w:rPr>
        <w:t>entrare nel merito delle prestazioni ammesse alla detrazione, l</w:t>
      </w:r>
      <w:r w:rsidR="00E36F73">
        <w:rPr>
          <w:color w:val="000000" w:themeColor="text1"/>
        </w:rPr>
        <w:t xml:space="preserve">a Fondazione GIMBE propone due </w:t>
      </w:r>
      <w:r w:rsidR="00462F9C">
        <w:rPr>
          <w:color w:val="000000" w:themeColor="text1"/>
        </w:rPr>
        <w:t xml:space="preserve">ipotesi di </w:t>
      </w:r>
      <w:r w:rsidR="00F27A45" w:rsidRPr="004955F7">
        <w:rPr>
          <w:color w:val="000000" w:themeColor="text1"/>
        </w:rPr>
        <w:t>riduzione proporzionale della detraibilità</w:t>
      </w:r>
      <w:r w:rsidR="00F27A45">
        <w:rPr>
          <w:color w:val="000000" w:themeColor="text1"/>
        </w:rPr>
        <w:t xml:space="preserve"> </w:t>
      </w:r>
      <w:r w:rsidR="006E031B">
        <w:rPr>
          <w:color w:val="000000" w:themeColor="text1"/>
        </w:rPr>
        <w:t xml:space="preserve">IRPEF </w:t>
      </w:r>
      <w:r w:rsidR="004955F7">
        <w:rPr>
          <w:color w:val="000000" w:themeColor="text1"/>
        </w:rPr>
        <w:t>per spese mediche</w:t>
      </w:r>
      <w:r w:rsidR="00F27A45">
        <w:rPr>
          <w:color w:val="000000" w:themeColor="text1"/>
        </w:rPr>
        <w:t xml:space="preserve">, </w:t>
      </w:r>
      <w:r w:rsidR="006E031B">
        <w:rPr>
          <w:color w:val="000000" w:themeColor="text1"/>
        </w:rPr>
        <w:t xml:space="preserve">entrambe </w:t>
      </w:r>
      <w:r w:rsidR="002A51D6">
        <w:rPr>
          <w:color w:val="000000" w:themeColor="text1"/>
        </w:rPr>
        <w:t xml:space="preserve">in grado di recuperare </w:t>
      </w:r>
      <w:r w:rsidR="00071F88">
        <w:rPr>
          <w:color w:val="000000" w:themeColor="text1"/>
        </w:rPr>
        <w:t xml:space="preserve">con ampio margine </w:t>
      </w:r>
      <w:r w:rsidR="002A51D6">
        <w:rPr>
          <w:color w:val="000000" w:themeColor="text1"/>
        </w:rPr>
        <w:t>le risorse per</w:t>
      </w:r>
      <w:r w:rsidR="00F27A45">
        <w:rPr>
          <w:color w:val="000000" w:themeColor="text1"/>
        </w:rPr>
        <w:t xml:space="preserve"> eliminare i</w:t>
      </w:r>
      <w:r w:rsidR="00F27A45" w:rsidRPr="00F27A45">
        <w:rPr>
          <w:color w:val="000000" w:themeColor="text1"/>
        </w:rPr>
        <w:t>l superticket</w:t>
      </w:r>
      <w:r w:rsidR="0068552E">
        <w:rPr>
          <w:color w:val="000000" w:themeColor="text1"/>
        </w:rPr>
        <w:t>. L</w:t>
      </w:r>
      <w:r w:rsidR="00F27A45">
        <w:rPr>
          <w:color w:val="000000" w:themeColor="text1"/>
        </w:rPr>
        <w:t xml:space="preserve">a prima, </w:t>
      </w:r>
      <w:r>
        <w:rPr>
          <w:color w:val="000000" w:themeColor="text1"/>
        </w:rPr>
        <w:t>più semplice,</w:t>
      </w:r>
      <w:r w:rsidR="00071F88">
        <w:rPr>
          <w:color w:val="000000" w:themeColor="text1"/>
        </w:rPr>
        <w:t xml:space="preserve"> prevede la rimodulazione della percentuale di detraibilità</w:t>
      </w:r>
      <w:r>
        <w:rPr>
          <w:color w:val="000000" w:themeColor="text1"/>
        </w:rPr>
        <w:t xml:space="preserve"> </w:t>
      </w:r>
      <w:r w:rsidR="00071F88">
        <w:rPr>
          <w:color w:val="000000" w:themeColor="text1"/>
        </w:rPr>
        <w:t>in base al</w:t>
      </w:r>
      <w:r w:rsidR="002A51D6">
        <w:rPr>
          <w:rFonts w:ascii="Calibri" w:hAnsi="Calibri" w:cs="Calibri"/>
          <w:color w:val="000000" w:themeColor="text1"/>
          <w:lang w:eastAsia="it-IT"/>
        </w:rPr>
        <w:t>l</w:t>
      </w:r>
      <w:r w:rsidR="004955F7">
        <w:rPr>
          <w:color w:val="000000" w:themeColor="text1"/>
        </w:rPr>
        <w:t xml:space="preserve">a fascia </w:t>
      </w:r>
      <w:r w:rsidR="00462F9C" w:rsidRPr="004955F7">
        <w:rPr>
          <w:color w:val="000000" w:themeColor="text1"/>
        </w:rPr>
        <w:t>di reddit</w:t>
      </w:r>
      <w:r w:rsidR="00071F88">
        <w:rPr>
          <w:color w:val="000000" w:themeColor="text1"/>
        </w:rPr>
        <w:t>o, permettendo</w:t>
      </w:r>
      <w:r w:rsidR="004955F7">
        <w:rPr>
          <w:color w:val="000000" w:themeColor="text1"/>
        </w:rPr>
        <w:t xml:space="preserve"> un recupero di </w:t>
      </w:r>
      <w:r w:rsidR="004955F7" w:rsidRPr="004955F7">
        <w:rPr>
          <w:color w:val="000000" w:themeColor="text1"/>
        </w:rPr>
        <w:t>€ 915</w:t>
      </w:r>
      <w:r w:rsidR="00A66D79">
        <w:rPr>
          <w:color w:val="000000" w:themeColor="text1"/>
        </w:rPr>
        <w:t>,</w:t>
      </w:r>
      <w:r w:rsidR="004955F7" w:rsidRPr="004955F7">
        <w:rPr>
          <w:color w:val="000000" w:themeColor="text1"/>
        </w:rPr>
        <w:t>934 milioni</w:t>
      </w:r>
      <w:r w:rsidR="00F27A45">
        <w:rPr>
          <w:color w:val="000000" w:themeColor="text1"/>
        </w:rPr>
        <w:t xml:space="preserve">; la seconda, più raffinata, aggancia la riduzione proporzionale al </w:t>
      </w:r>
      <w:r w:rsidR="00462F9C" w:rsidRPr="004955F7">
        <w:rPr>
          <w:color w:val="000000" w:themeColor="text1"/>
        </w:rPr>
        <w:t xml:space="preserve">rapporto </w:t>
      </w:r>
      <w:r w:rsidR="001C7F98">
        <w:rPr>
          <w:color w:val="000000" w:themeColor="text1"/>
        </w:rPr>
        <w:t>“</w:t>
      </w:r>
      <w:r w:rsidR="00462F9C" w:rsidRPr="004955F7">
        <w:rPr>
          <w:color w:val="000000" w:themeColor="text1"/>
        </w:rPr>
        <w:t>spesa sanitaria media</w:t>
      </w:r>
      <w:r w:rsidR="001C7F98">
        <w:rPr>
          <w:color w:val="000000" w:themeColor="text1"/>
        </w:rPr>
        <w:t>”</w:t>
      </w:r>
      <w:r w:rsidR="00462F9C" w:rsidRPr="004955F7">
        <w:rPr>
          <w:color w:val="000000" w:themeColor="text1"/>
        </w:rPr>
        <w:t>/</w:t>
      </w:r>
      <w:r w:rsidR="001C7F98">
        <w:rPr>
          <w:color w:val="000000" w:themeColor="text1"/>
        </w:rPr>
        <w:t>”</w:t>
      </w:r>
      <w:r w:rsidR="00462F9C" w:rsidRPr="004955F7">
        <w:rPr>
          <w:color w:val="000000" w:themeColor="text1"/>
        </w:rPr>
        <w:t>reddito medio</w:t>
      </w:r>
      <w:r w:rsidR="001C7F98">
        <w:rPr>
          <w:color w:val="000000" w:themeColor="text1"/>
        </w:rPr>
        <w:t>”</w:t>
      </w:r>
      <w:r w:rsidR="004955F7">
        <w:rPr>
          <w:color w:val="000000" w:themeColor="text1"/>
        </w:rPr>
        <w:t xml:space="preserve">, </w:t>
      </w:r>
      <w:r w:rsidR="00071F88">
        <w:rPr>
          <w:color w:val="000000" w:themeColor="text1"/>
        </w:rPr>
        <w:t xml:space="preserve">generando </w:t>
      </w:r>
      <w:r w:rsidR="004955F7">
        <w:rPr>
          <w:color w:val="000000" w:themeColor="text1"/>
        </w:rPr>
        <w:t xml:space="preserve"> un </w:t>
      </w:r>
      <w:r w:rsidR="00DC7D6A" w:rsidRPr="004955F7">
        <w:rPr>
          <w:color w:val="000000" w:themeColor="text1"/>
        </w:rPr>
        <w:t>recuper</w:t>
      </w:r>
      <w:r w:rsidR="004955F7">
        <w:rPr>
          <w:color w:val="000000" w:themeColor="text1"/>
        </w:rPr>
        <w:t>o di</w:t>
      </w:r>
      <w:r w:rsidR="00462F9C" w:rsidRPr="004955F7">
        <w:rPr>
          <w:color w:val="000000" w:themeColor="text1"/>
        </w:rPr>
        <w:t xml:space="preserve"> € 1.023</w:t>
      </w:r>
      <w:r w:rsidR="00A66D79">
        <w:rPr>
          <w:color w:val="000000" w:themeColor="text1"/>
        </w:rPr>
        <w:t>,</w:t>
      </w:r>
      <w:bookmarkStart w:id="0" w:name="_GoBack"/>
      <w:bookmarkEnd w:id="0"/>
      <w:r w:rsidR="00462F9C" w:rsidRPr="004955F7">
        <w:rPr>
          <w:color w:val="000000" w:themeColor="text1"/>
        </w:rPr>
        <w:t>941 milioni</w:t>
      </w:r>
      <w:r w:rsidR="00F27A45">
        <w:rPr>
          <w:color w:val="000000" w:themeColor="text1"/>
        </w:rPr>
        <w:t xml:space="preserve">. </w:t>
      </w:r>
      <w:r>
        <w:rPr>
          <w:color w:val="000000" w:themeColor="text1"/>
        </w:rPr>
        <w:t>T</w:t>
      </w:r>
      <w:r w:rsidR="00F95A25" w:rsidRPr="00F27A45">
        <w:rPr>
          <w:color w:val="000000" w:themeColor="text1"/>
        </w:rPr>
        <w:t xml:space="preserve">enendo conto che le stime riguardano l’anno fiscale 2015 e che l’eventuale rimodulazione andrebbe a regime con l’anno fiscale 2018, le cifre </w:t>
      </w:r>
      <w:r w:rsidR="006E031B">
        <w:rPr>
          <w:color w:val="000000" w:themeColor="text1"/>
        </w:rPr>
        <w:t>previsionali</w:t>
      </w:r>
      <w:r w:rsidR="00652695">
        <w:rPr>
          <w:color w:val="000000" w:themeColor="text1"/>
        </w:rPr>
        <w:t>,</w:t>
      </w:r>
      <w:r w:rsidR="006E031B">
        <w:rPr>
          <w:color w:val="000000" w:themeColor="text1"/>
        </w:rPr>
        <w:t xml:space="preserve"> </w:t>
      </w:r>
      <w:r w:rsidR="00F95A25" w:rsidRPr="00F27A45">
        <w:rPr>
          <w:color w:val="000000" w:themeColor="text1"/>
        </w:rPr>
        <w:t xml:space="preserve">visto il trend in continuo aumento delle spese </w:t>
      </w:r>
      <w:r w:rsidR="00652695">
        <w:rPr>
          <w:color w:val="000000" w:themeColor="text1"/>
        </w:rPr>
        <w:t xml:space="preserve">mediche portate in detrazione, sarebbero </w:t>
      </w:r>
      <w:r w:rsidR="00F95A25" w:rsidRPr="00F27A45">
        <w:rPr>
          <w:color w:val="000000" w:themeColor="text1"/>
        </w:rPr>
        <w:t>molto più elevate.</w:t>
      </w:r>
    </w:p>
    <w:p w:rsidR="00CF38D7" w:rsidRDefault="00CF38D7" w:rsidP="00916F07">
      <w:pPr>
        <w:tabs>
          <w:tab w:val="left" w:pos="6096"/>
        </w:tabs>
      </w:pPr>
      <w:r w:rsidRPr="00CF38D7">
        <w:t>La proposta GIMBE, oltre a recuperare le risorse per l’abolizione del superticket,</w:t>
      </w:r>
      <w:r w:rsidR="00E3042A">
        <w:t xml:space="preserve"> lascia intravedere</w:t>
      </w:r>
      <w:r w:rsidRPr="00CF38D7">
        <w:t xml:space="preserve"> ulteriori benefici: innanzitutto</w:t>
      </w:r>
      <w:r>
        <w:t>,</w:t>
      </w:r>
      <w:r w:rsidRPr="00CF38D7">
        <w:t xml:space="preserve"> una maggiore equità sociale grazie ad una redistribuzione delle agevolazioni fiscali in relazione al reddito; in secondo luogo, </w:t>
      </w:r>
      <w:r>
        <w:t>trasforma</w:t>
      </w:r>
      <w:r w:rsidRPr="00CF38D7">
        <w:t xml:space="preserve"> la frammentata governance regionale di superticket mal disegnati in minori agevolazioni fiscali gestite a livello nazionale; infine, se tarata sul rapporto spesa sanitaria media/ reddito medio, </w:t>
      </w:r>
      <w:r>
        <w:t>potrebbe</w:t>
      </w:r>
      <w:r w:rsidRPr="00CF38D7">
        <w:t xml:space="preserve"> favorire l’emersione del sommerso perché, a parità di reddito, è interesse del contribuente disporre di tutti i documenti fiscali per “conquistare” lo scaglione superiore di detraibilità.</w:t>
      </w:r>
    </w:p>
    <w:p w:rsidR="0068552E" w:rsidRDefault="00530FB0" w:rsidP="00CF7D0F">
      <w:r w:rsidRPr="00E93334">
        <w:t>«</w:t>
      </w:r>
      <w:r w:rsidR="006E031B">
        <w:t>Siamo pronti a portare</w:t>
      </w:r>
      <w:r w:rsidR="00E0255C">
        <w:t xml:space="preserve"> in audizione parlamentare </w:t>
      </w:r>
      <w:r w:rsidR="00E3042A">
        <w:t>i dettagli del</w:t>
      </w:r>
      <w:r w:rsidR="0068552E">
        <w:t xml:space="preserve">la nostra </w:t>
      </w:r>
      <w:r w:rsidR="006E031B">
        <w:t xml:space="preserve">proposta </w:t>
      </w:r>
      <w:r w:rsidR="00520DE3">
        <w:t>–</w:t>
      </w:r>
      <w:r w:rsidR="0068552E">
        <w:t xml:space="preserve"> conclude </w:t>
      </w:r>
      <w:r w:rsidR="00750239">
        <w:t xml:space="preserve">Cartabellotta </w:t>
      </w:r>
      <w:r w:rsidR="00A71D3F">
        <w:t>–</w:t>
      </w:r>
      <w:r w:rsidR="006E031B">
        <w:t xml:space="preserve"> </w:t>
      </w:r>
      <w:r w:rsidR="0068552E">
        <w:t>perché rendere più equo il sistema delle detrazioni fiscali per le spese sanitarie</w:t>
      </w:r>
      <w:r w:rsidR="00E3042A">
        <w:t>, a fronte di un piccolo sacrificio dei più abbienti,</w:t>
      </w:r>
      <w:r w:rsidR="0068552E">
        <w:t xml:space="preserve"> </w:t>
      </w:r>
      <w:r w:rsidR="00E3042A">
        <w:t xml:space="preserve">recuperando le risorse per eliminare il superticket, </w:t>
      </w:r>
      <w:r w:rsidR="002A51D6">
        <w:t>rappresenta</w:t>
      </w:r>
      <w:r w:rsidR="0068552E">
        <w:t xml:space="preserve"> una soluzione coraggiosa che dovrebbe incontrare il favore di tutte le forze politiche alla fine di questa legislatura</w:t>
      </w:r>
      <w:r w:rsidR="002A51D6" w:rsidRPr="00B20DA5">
        <w:rPr>
          <w:color w:val="000000" w:themeColor="text1"/>
        </w:rPr>
        <w:t>».</w:t>
      </w:r>
      <w:r w:rsidR="0068552E">
        <w:t xml:space="preserve"> </w:t>
      </w:r>
    </w:p>
    <w:p w:rsidR="00F633AD" w:rsidRDefault="00F633AD" w:rsidP="00391AD2"/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3ACFD9" w15:done="0"/>
  <w15:commentEx w15:paraId="01C90F85" w15:done="0"/>
  <w15:commentEx w15:paraId="196503C9" w15:done="0"/>
  <w15:commentEx w15:paraId="4000FD1C" w15:done="0"/>
  <w15:commentEx w15:paraId="0FDE7706" w15:done="0"/>
  <w15:commentEx w15:paraId="142E2840" w15:done="0"/>
  <w15:commentEx w15:paraId="534EFEC7" w15:done="0"/>
  <w15:commentEx w15:paraId="1890F116" w15:done="0"/>
  <w15:commentEx w15:paraId="0B7D95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03" w:rsidRDefault="001E5503" w:rsidP="00ED0CFD">
      <w:pPr>
        <w:spacing w:after="0" w:line="240" w:lineRule="auto"/>
      </w:pPr>
      <w:r>
        <w:separator/>
      </w:r>
    </w:p>
  </w:endnote>
  <w:endnote w:type="continuationSeparator" w:id="0">
    <w:p w:rsidR="001E5503" w:rsidRDefault="001E550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03" w:rsidRDefault="001E5503" w:rsidP="00ED0CFD">
      <w:pPr>
        <w:spacing w:after="0" w:line="240" w:lineRule="auto"/>
      </w:pPr>
      <w:r>
        <w:separator/>
      </w:r>
    </w:p>
  </w:footnote>
  <w:footnote w:type="continuationSeparator" w:id="0">
    <w:p w:rsidR="001E5503" w:rsidRDefault="001E5503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Luceri">
    <w15:presenceInfo w15:providerId="None" w15:userId="Roberto Luc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126"/>
    <w:rsid w:val="00005B25"/>
    <w:rsid w:val="00006555"/>
    <w:rsid w:val="00010498"/>
    <w:rsid w:val="0001384A"/>
    <w:rsid w:val="00013DFA"/>
    <w:rsid w:val="0001439D"/>
    <w:rsid w:val="00015D8E"/>
    <w:rsid w:val="00017968"/>
    <w:rsid w:val="00017FB4"/>
    <w:rsid w:val="00020F55"/>
    <w:rsid w:val="00021D7F"/>
    <w:rsid w:val="00023462"/>
    <w:rsid w:val="00023D8A"/>
    <w:rsid w:val="00024DD4"/>
    <w:rsid w:val="000314E4"/>
    <w:rsid w:val="000340C1"/>
    <w:rsid w:val="00035404"/>
    <w:rsid w:val="00035633"/>
    <w:rsid w:val="0004410A"/>
    <w:rsid w:val="0005080C"/>
    <w:rsid w:val="000514FD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1F0A"/>
    <w:rsid w:val="00071F88"/>
    <w:rsid w:val="00073870"/>
    <w:rsid w:val="00074788"/>
    <w:rsid w:val="000771A4"/>
    <w:rsid w:val="00082EDA"/>
    <w:rsid w:val="000905D1"/>
    <w:rsid w:val="00090A39"/>
    <w:rsid w:val="00090B7E"/>
    <w:rsid w:val="000927C7"/>
    <w:rsid w:val="000935F1"/>
    <w:rsid w:val="000965BE"/>
    <w:rsid w:val="000A05CF"/>
    <w:rsid w:val="000A0FC3"/>
    <w:rsid w:val="000A1367"/>
    <w:rsid w:val="000A2084"/>
    <w:rsid w:val="000A5E93"/>
    <w:rsid w:val="000A62A9"/>
    <w:rsid w:val="000A7B66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5C0F"/>
    <w:rsid w:val="0010059E"/>
    <w:rsid w:val="001033BE"/>
    <w:rsid w:val="00107096"/>
    <w:rsid w:val="0011205F"/>
    <w:rsid w:val="001139A6"/>
    <w:rsid w:val="00113D4A"/>
    <w:rsid w:val="00113F3C"/>
    <w:rsid w:val="00115344"/>
    <w:rsid w:val="001167D9"/>
    <w:rsid w:val="00123378"/>
    <w:rsid w:val="00125C6A"/>
    <w:rsid w:val="001262A5"/>
    <w:rsid w:val="001317CF"/>
    <w:rsid w:val="00134C8C"/>
    <w:rsid w:val="00143689"/>
    <w:rsid w:val="00144408"/>
    <w:rsid w:val="00144F94"/>
    <w:rsid w:val="001458FE"/>
    <w:rsid w:val="00145BA6"/>
    <w:rsid w:val="001471AF"/>
    <w:rsid w:val="00150EF3"/>
    <w:rsid w:val="0015229D"/>
    <w:rsid w:val="00156B19"/>
    <w:rsid w:val="001608BE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1F59"/>
    <w:rsid w:val="00192DAD"/>
    <w:rsid w:val="00192F75"/>
    <w:rsid w:val="00193F19"/>
    <w:rsid w:val="001A3E0D"/>
    <w:rsid w:val="001A3E96"/>
    <w:rsid w:val="001A6181"/>
    <w:rsid w:val="001B39C4"/>
    <w:rsid w:val="001C00F9"/>
    <w:rsid w:val="001C51E2"/>
    <w:rsid w:val="001C60EA"/>
    <w:rsid w:val="001C6D0F"/>
    <w:rsid w:val="001C7F98"/>
    <w:rsid w:val="001D0E41"/>
    <w:rsid w:val="001D153D"/>
    <w:rsid w:val="001D19F1"/>
    <w:rsid w:val="001D4CE8"/>
    <w:rsid w:val="001E5245"/>
    <w:rsid w:val="001E5503"/>
    <w:rsid w:val="001E6902"/>
    <w:rsid w:val="001E6CBA"/>
    <w:rsid w:val="001F1C35"/>
    <w:rsid w:val="001F20B8"/>
    <w:rsid w:val="002020DB"/>
    <w:rsid w:val="00202A01"/>
    <w:rsid w:val="0020435A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206B0"/>
    <w:rsid w:val="00223C4D"/>
    <w:rsid w:val="00223F01"/>
    <w:rsid w:val="00224E88"/>
    <w:rsid w:val="00233EF5"/>
    <w:rsid w:val="002349C3"/>
    <w:rsid w:val="0023771D"/>
    <w:rsid w:val="00241AB7"/>
    <w:rsid w:val="00241E9C"/>
    <w:rsid w:val="00242077"/>
    <w:rsid w:val="00244FA4"/>
    <w:rsid w:val="0025100A"/>
    <w:rsid w:val="00251AC2"/>
    <w:rsid w:val="002551A1"/>
    <w:rsid w:val="002616ED"/>
    <w:rsid w:val="00265B05"/>
    <w:rsid w:val="00266561"/>
    <w:rsid w:val="00266E0C"/>
    <w:rsid w:val="00266E1A"/>
    <w:rsid w:val="002723FC"/>
    <w:rsid w:val="002726D7"/>
    <w:rsid w:val="0027468B"/>
    <w:rsid w:val="00277114"/>
    <w:rsid w:val="00282655"/>
    <w:rsid w:val="00282DAE"/>
    <w:rsid w:val="00287105"/>
    <w:rsid w:val="00291602"/>
    <w:rsid w:val="0029392F"/>
    <w:rsid w:val="00294338"/>
    <w:rsid w:val="00297583"/>
    <w:rsid w:val="002A2034"/>
    <w:rsid w:val="002A3232"/>
    <w:rsid w:val="002A51D6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5113"/>
    <w:rsid w:val="00305B3F"/>
    <w:rsid w:val="00310511"/>
    <w:rsid w:val="00310654"/>
    <w:rsid w:val="00313AD1"/>
    <w:rsid w:val="00315407"/>
    <w:rsid w:val="00315734"/>
    <w:rsid w:val="0031648A"/>
    <w:rsid w:val="00316F39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80A73"/>
    <w:rsid w:val="00382F29"/>
    <w:rsid w:val="00384AF1"/>
    <w:rsid w:val="00385A79"/>
    <w:rsid w:val="00386385"/>
    <w:rsid w:val="00386FD8"/>
    <w:rsid w:val="00387555"/>
    <w:rsid w:val="0039006E"/>
    <w:rsid w:val="0039171A"/>
    <w:rsid w:val="00391AD2"/>
    <w:rsid w:val="00393B9D"/>
    <w:rsid w:val="00394823"/>
    <w:rsid w:val="003955A0"/>
    <w:rsid w:val="003978DA"/>
    <w:rsid w:val="003A13B4"/>
    <w:rsid w:val="003A25F6"/>
    <w:rsid w:val="003A72AE"/>
    <w:rsid w:val="003A7E5F"/>
    <w:rsid w:val="003B4A8D"/>
    <w:rsid w:val="003B5D7A"/>
    <w:rsid w:val="003B72C4"/>
    <w:rsid w:val="003C2417"/>
    <w:rsid w:val="003C276B"/>
    <w:rsid w:val="003C48B6"/>
    <w:rsid w:val="003D4318"/>
    <w:rsid w:val="003D66C8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06018"/>
    <w:rsid w:val="00412253"/>
    <w:rsid w:val="00415770"/>
    <w:rsid w:val="00415FC6"/>
    <w:rsid w:val="00430270"/>
    <w:rsid w:val="00434060"/>
    <w:rsid w:val="00436E44"/>
    <w:rsid w:val="00437569"/>
    <w:rsid w:val="0044012A"/>
    <w:rsid w:val="00441D52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2A50"/>
    <w:rsid w:val="00462F9C"/>
    <w:rsid w:val="0046775E"/>
    <w:rsid w:val="0047038B"/>
    <w:rsid w:val="00470740"/>
    <w:rsid w:val="00470D92"/>
    <w:rsid w:val="0047196C"/>
    <w:rsid w:val="0047354E"/>
    <w:rsid w:val="00475510"/>
    <w:rsid w:val="0047586E"/>
    <w:rsid w:val="00477873"/>
    <w:rsid w:val="00480E9D"/>
    <w:rsid w:val="00483720"/>
    <w:rsid w:val="0048588A"/>
    <w:rsid w:val="00490397"/>
    <w:rsid w:val="00490692"/>
    <w:rsid w:val="004952D7"/>
    <w:rsid w:val="004955F7"/>
    <w:rsid w:val="00496108"/>
    <w:rsid w:val="004A0830"/>
    <w:rsid w:val="004A0E05"/>
    <w:rsid w:val="004A11C7"/>
    <w:rsid w:val="004A18D7"/>
    <w:rsid w:val="004A1B26"/>
    <w:rsid w:val="004A5489"/>
    <w:rsid w:val="004B3935"/>
    <w:rsid w:val="004B7ACD"/>
    <w:rsid w:val="004C17CB"/>
    <w:rsid w:val="004C6784"/>
    <w:rsid w:val="004D0248"/>
    <w:rsid w:val="004D0BDF"/>
    <w:rsid w:val="004D3A0B"/>
    <w:rsid w:val="004D469E"/>
    <w:rsid w:val="004D4B67"/>
    <w:rsid w:val="004D5883"/>
    <w:rsid w:val="004E4BBD"/>
    <w:rsid w:val="004E5018"/>
    <w:rsid w:val="004E5EFE"/>
    <w:rsid w:val="004F064A"/>
    <w:rsid w:val="004F0FD3"/>
    <w:rsid w:val="004F3FEB"/>
    <w:rsid w:val="005014CD"/>
    <w:rsid w:val="00501793"/>
    <w:rsid w:val="00505B7D"/>
    <w:rsid w:val="00505BFD"/>
    <w:rsid w:val="00510AA1"/>
    <w:rsid w:val="00511E6F"/>
    <w:rsid w:val="00512868"/>
    <w:rsid w:val="00512879"/>
    <w:rsid w:val="005203E7"/>
    <w:rsid w:val="005204CB"/>
    <w:rsid w:val="00520DE3"/>
    <w:rsid w:val="00522C6E"/>
    <w:rsid w:val="00524F37"/>
    <w:rsid w:val="00525AEA"/>
    <w:rsid w:val="00525FA8"/>
    <w:rsid w:val="005272D8"/>
    <w:rsid w:val="00530B7D"/>
    <w:rsid w:val="00530FB0"/>
    <w:rsid w:val="00531550"/>
    <w:rsid w:val="00531EA2"/>
    <w:rsid w:val="00532D90"/>
    <w:rsid w:val="00533D48"/>
    <w:rsid w:val="005419E9"/>
    <w:rsid w:val="00541AF9"/>
    <w:rsid w:val="00541DC9"/>
    <w:rsid w:val="00542475"/>
    <w:rsid w:val="005440CF"/>
    <w:rsid w:val="00547E64"/>
    <w:rsid w:val="00550ABA"/>
    <w:rsid w:val="00550C9C"/>
    <w:rsid w:val="005516A8"/>
    <w:rsid w:val="00552A16"/>
    <w:rsid w:val="00560786"/>
    <w:rsid w:val="0056268F"/>
    <w:rsid w:val="0056476B"/>
    <w:rsid w:val="00565187"/>
    <w:rsid w:val="00565C3C"/>
    <w:rsid w:val="0057085B"/>
    <w:rsid w:val="00570C6B"/>
    <w:rsid w:val="00572DF6"/>
    <w:rsid w:val="00573388"/>
    <w:rsid w:val="00573AB6"/>
    <w:rsid w:val="005751E5"/>
    <w:rsid w:val="00577D77"/>
    <w:rsid w:val="00580725"/>
    <w:rsid w:val="00586657"/>
    <w:rsid w:val="00586FDE"/>
    <w:rsid w:val="00587C9B"/>
    <w:rsid w:val="00590E5A"/>
    <w:rsid w:val="00591F4E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6002AA"/>
    <w:rsid w:val="006032BF"/>
    <w:rsid w:val="00605C92"/>
    <w:rsid w:val="00606191"/>
    <w:rsid w:val="00611C67"/>
    <w:rsid w:val="00614076"/>
    <w:rsid w:val="00614E5A"/>
    <w:rsid w:val="00616235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3E28"/>
    <w:rsid w:val="00645153"/>
    <w:rsid w:val="00646223"/>
    <w:rsid w:val="00646F8C"/>
    <w:rsid w:val="00650304"/>
    <w:rsid w:val="00650FCC"/>
    <w:rsid w:val="00652695"/>
    <w:rsid w:val="006529FA"/>
    <w:rsid w:val="006535F8"/>
    <w:rsid w:val="00653B45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552E"/>
    <w:rsid w:val="00687C90"/>
    <w:rsid w:val="00693518"/>
    <w:rsid w:val="00694C51"/>
    <w:rsid w:val="006955E7"/>
    <w:rsid w:val="00695FCF"/>
    <w:rsid w:val="00696965"/>
    <w:rsid w:val="00696DDA"/>
    <w:rsid w:val="006A135C"/>
    <w:rsid w:val="006A46FB"/>
    <w:rsid w:val="006A4CFB"/>
    <w:rsid w:val="006A52B4"/>
    <w:rsid w:val="006A71A2"/>
    <w:rsid w:val="006B2505"/>
    <w:rsid w:val="006B4075"/>
    <w:rsid w:val="006B5E7A"/>
    <w:rsid w:val="006B6817"/>
    <w:rsid w:val="006B6956"/>
    <w:rsid w:val="006C09E3"/>
    <w:rsid w:val="006C1110"/>
    <w:rsid w:val="006C41FF"/>
    <w:rsid w:val="006C4E62"/>
    <w:rsid w:val="006C514B"/>
    <w:rsid w:val="006D30E8"/>
    <w:rsid w:val="006D502F"/>
    <w:rsid w:val="006D5067"/>
    <w:rsid w:val="006D549D"/>
    <w:rsid w:val="006D5AAC"/>
    <w:rsid w:val="006E031B"/>
    <w:rsid w:val="006E1EA3"/>
    <w:rsid w:val="006E265E"/>
    <w:rsid w:val="006E27FD"/>
    <w:rsid w:val="006E3A2A"/>
    <w:rsid w:val="006E4DAD"/>
    <w:rsid w:val="006E6CC2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1123A"/>
    <w:rsid w:val="00711E25"/>
    <w:rsid w:val="00712A2C"/>
    <w:rsid w:val="007138CC"/>
    <w:rsid w:val="0071439B"/>
    <w:rsid w:val="007204A2"/>
    <w:rsid w:val="0072122E"/>
    <w:rsid w:val="00723B85"/>
    <w:rsid w:val="007257B8"/>
    <w:rsid w:val="007260E1"/>
    <w:rsid w:val="00727A83"/>
    <w:rsid w:val="0073174A"/>
    <w:rsid w:val="007333BE"/>
    <w:rsid w:val="007335A8"/>
    <w:rsid w:val="00737013"/>
    <w:rsid w:val="0073764E"/>
    <w:rsid w:val="00737DDD"/>
    <w:rsid w:val="00744544"/>
    <w:rsid w:val="00750239"/>
    <w:rsid w:val="0075099D"/>
    <w:rsid w:val="00756B84"/>
    <w:rsid w:val="00757A75"/>
    <w:rsid w:val="00760136"/>
    <w:rsid w:val="00760496"/>
    <w:rsid w:val="0076053B"/>
    <w:rsid w:val="0076327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579B"/>
    <w:rsid w:val="007866FF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315D"/>
    <w:rsid w:val="007D4B6B"/>
    <w:rsid w:val="007D62DC"/>
    <w:rsid w:val="007D7930"/>
    <w:rsid w:val="007E0965"/>
    <w:rsid w:val="007E45BB"/>
    <w:rsid w:val="007E728E"/>
    <w:rsid w:val="007E784C"/>
    <w:rsid w:val="007F130A"/>
    <w:rsid w:val="007F2BD9"/>
    <w:rsid w:val="007F3D4F"/>
    <w:rsid w:val="007F46C8"/>
    <w:rsid w:val="007F5D18"/>
    <w:rsid w:val="00802069"/>
    <w:rsid w:val="008025DC"/>
    <w:rsid w:val="00802B47"/>
    <w:rsid w:val="00803C62"/>
    <w:rsid w:val="00804056"/>
    <w:rsid w:val="00806EC8"/>
    <w:rsid w:val="008105B4"/>
    <w:rsid w:val="00812D5B"/>
    <w:rsid w:val="00814CE9"/>
    <w:rsid w:val="00815D73"/>
    <w:rsid w:val="00815EBF"/>
    <w:rsid w:val="008176D9"/>
    <w:rsid w:val="00825BCB"/>
    <w:rsid w:val="0082609D"/>
    <w:rsid w:val="008270A6"/>
    <w:rsid w:val="00827BB7"/>
    <w:rsid w:val="0083089C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5BAF"/>
    <w:rsid w:val="0083673F"/>
    <w:rsid w:val="008403E5"/>
    <w:rsid w:val="008409F8"/>
    <w:rsid w:val="00844028"/>
    <w:rsid w:val="0084493B"/>
    <w:rsid w:val="00845D51"/>
    <w:rsid w:val="008469EE"/>
    <w:rsid w:val="008513F9"/>
    <w:rsid w:val="008521CA"/>
    <w:rsid w:val="00854CE5"/>
    <w:rsid w:val="00856033"/>
    <w:rsid w:val="008566B3"/>
    <w:rsid w:val="00856765"/>
    <w:rsid w:val="00867AEB"/>
    <w:rsid w:val="008775A4"/>
    <w:rsid w:val="00881122"/>
    <w:rsid w:val="00881AF4"/>
    <w:rsid w:val="008834FE"/>
    <w:rsid w:val="00883BC1"/>
    <w:rsid w:val="00884AE7"/>
    <w:rsid w:val="0088673B"/>
    <w:rsid w:val="00890405"/>
    <w:rsid w:val="008920DC"/>
    <w:rsid w:val="008956D1"/>
    <w:rsid w:val="008957EF"/>
    <w:rsid w:val="008972B2"/>
    <w:rsid w:val="008976A1"/>
    <w:rsid w:val="008A0E25"/>
    <w:rsid w:val="008A1766"/>
    <w:rsid w:val="008A7AFF"/>
    <w:rsid w:val="008B2BA7"/>
    <w:rsid w:val="008B3494"/>
    <w:rsid w:val="008B7022"/>
    <w:rsid w:val="008C0A82"/>
    <w:rsid w:val="008C29D7"/>
    <w:rsid w:val="008C4980"/>
    <w:rsid w:val="008C5798"/>
    <w:rsid w:val="008D2BDD"/>
    <w:rsid w:val="008D2CD5"/>
    <w:rsid w:val="008D2EE7"/>
    <w:rsid w:val="008D33F8"/>
    <w:rsid w:val="008D4BC6"/>
    <w:rsid w:val="008D4E8C"/>
    <w:rsid w:val="008E4AD4"/>
    <w:rsid w:val="008F1906"/>
    <w:rsid w:val="008F1B08"/>
    <w:rsid w:val="008F2550"/>
    <w:rsid w:val="008F2E54"/>
    <w:rsid w:val="008F6975"/>
    <w:rsid w:val="008F72C4"/>
    <w:rsid w:val="00900A5F"/>
    <w:rsid w:val="00902865"/>
    <w:rsid w:val="0090623C"/>
    <w:rsid w:val="00906DD1"/>
    <w:rsid w:val="00912AE4"/>
    <w:rsid w:val="00914310"/>
    <w:rsid w:val="00916F07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4583"/>
    <w:rsid w:val="00930CCE"/>
    <w:rsid w:val="00931A17"/>
    <w:rsid w:val="009353AC"/>
    <w:rsid w:val="009360C0"/>
    <w:rsid w:val="0093653B"/>
    <w:rsid w:val="00936FF7"/>
    <w:rsid w:val="00937550"/>
    <w:rsid w:val="00945596"/>
    <w:rsid w:val="00946D07"/>
    <w:rsid w:val="00947084"/>
    <w:rsid w:val="00947FBD"/>
    <w:rsid w:val="00954B63"/>
    <w:rsid w:val="00957526"/>
    <w:rsid w:val="00957D24"/>
    <w:rsid w:val="009630B4"/>
    <w:rsid w:val="009650B3"/>
    <w:rsid w:val="00965964"/>
    <w:rsid w:val="0097162D"/>
    <w:rsid w:val="009722DB"/>
    <w:rsid w:val="00973B94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BFF"/>
    <w:rsid w:val="009A7F2E"/>
    <w:rsid w:val="009B0C1D"/>
    <w:rsid w:val="009B2E68"/>
    <w:rsid w:val="009B5BF8"/>
    <w:rsid w:val="009C1A22"/>
    <w:rsid w:val="009C2C3C"/>
    <w:rsid w:val="009C7037"/>
    <w:rsid w:val="009C7943"/>
    <w:rsid w:val="009D1A5C"/>
    <w:rsid w:val="009D4F4F"/>
    <w:rsid w:val="009D6E1C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E03"/>
    <w:rsid w:val="00A364A1"/>
    <w:rsid w:val="00A36649"/>
    <w:rsid w:val="00A36D32"/>
    <w:rsid w:val="00A401BC"/>
    <w:rsid w:val="00A40F25"/>
    <w:rsid w:val="00A42A7A"/>
    <w:rsid w:val="00A44F7D"/>
    <w:rsid w:val="00A470BC"/>
    <w:rsid w:val="00A63606"/>
    <w:rsid w:val="00A650B3"/>
    <w:rsid w:val="00A65B9D"/>
    <w:rsid w:val="00A66062"/>
    <w:rsid w:val="00A66317"/>
    <w:rsid w:val="00A66D79"/>
    <w:rsid w:val="00A66E9E"/>
    <w:rsid w:val="00A710F1"/>
    <w:rsid w:val="00A71D3F"/>
    <w:rsid w:val="00A71FF1"/>
    <w:rsid w:val="00A7213D"/>
    <w:rsid w:val="00A76386"/>
    <w:rsid w:val="00A7781C"/>
    <w:rsid w:val="00A86DA7"/>
    <w:rsid w:val="00A91E49"/>
    <w:rsid w:val="00A9205A"/>
    <w:rsid w:val="00A96450"/>
    <w:rsid w:val="00A96809"/>
    <w:rsid w:val="00AA2A57"/>
    <w:rsid w:val="00AA5738"/>
    <w:rsid w:val="00AB0FBF"/>
    <w:rsid w:val="00AB114B"/>
    <w:rsid w:val="00AB5A9E"/>
    <w:rsid w:val="00AC18D7"/>
    <w:rsid w:val="00AC2611"/>
    <w:rsid w:val="00AC2E6A"/>
    <w:rsid w:val="00AD05A6"/>
    <w:rsid w:val="00AD3255"/>
    <w:rsid w:val="00AD436F"/>
    <w:rsid w:val="00AD5FFC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375D7"/>
    <w:rsid w:val="00B40BD6"/>
    <w:rsid w:val="00B42671"/>
    <w:rsid w:val="00B43BAA"/>
    <w:rsid w:val="00B4496C"/>
    <w:rsid w:val="00B46F5D"/>
    <w:rsid w:val="00B510D1"/>
    <w:rsid w:val="00B516F4"/>
    <w:rsid w:val="00B53695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97F40"/>
    <w:rsid w:val="00BA0B8A"/>
    <w:rsid w:val="00BA2289"/>
    <w:rsid w:val="00BA3745"/>
    <w:rsid w:val="00BB01C4"/>
    <w:rsid w:val="00BB1DDF"/>
    <w:rsid w:val="00BB1F05"/>
    <w:rsid w:val="00BB4665"/>
    <w:rsid w:val="00BB4A4E"/>
    <w:rsid w:val="00BC0981"/>
    <w:rsid w:val="00BC1CC8"/>
    <w:rsid w:val="00BC2D7C"/>
    <w:rsid w:val="00BD1BA8"/>
    <w:rsid w:val="00BD3529"/>
    <w:rsid w:val="00BD77CC"/>
    <w:rsid w:val="00BE3538"/>
    <w:rsid w:val="00BE4166"/>
    <w:rsid w:val="00BE4EA8"/>
    <w:rsid w:val="00BE56ED"/>
    <w:rsid w:val="00BE684C"/>
    <w:rsid w:val="00BE77A5"/>
    <w:rsid w:val="00BF158F"/>
    <w:rsid w:val="00BF16AA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3EEC"/>
    <w:rsid w:val="00C343BD"/>
    <w:rsid w:val="00C3561A"/>
    <w:rsid w:val="00C36730"/>
    <w:rsid w:val="00C374D4"/>
    <w:rsid w:val="00C4141D"/>
    <w:rsid w:val="00C46721"/>
    <w:rsid w:val="00C46EC8"/>
    <w:rsid w:val="00C52FF7"/>
    <w:rsid w:val="00C546FF"/>
    <w:rsid w:val="00C56178"/>
    <w:rsid w:val="00C573F1"/>
    <w:rsid w:val="00C63CEE"/>
    <w:rsid w:val="00C674B4"/>
    <w:rsid w:val="00C72455"/>
    <w:rsid w:val="00C74392"/>
    <w:rsid w:val="00C74422"/>
    <w:rsid w:val="00C75948"/>
    <w:rsid w:val="00C76D3F"/>
    <w:rsid w:val="00C777C6"/>
    <w:rsid w:val="00C8337E"/>
    <w:rsid w:val="00C83CDE"/>
    <w:rsid w:val="00C85A02"/>
    <w:rsid w:val="00C8624C"/>
    <w:rsid w:val="00C92B2B"/>
    <w:rsid w:val="00C93F32"/>
    <w:rsid w:val="00C94775"/>
    <w:rsid w:val="00C947A9"/>
    <w:rsid w:val="00C94D3F"/>
    <w:rsid w:val="00C95D73"/>
    <w:rsid w:val="00CA1292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13E0"/>
    <w:rsid w:val="00CE202C"/>
    <w:rsid w:val="00CE4A36"/>
    <w:rsid w:val="00CE5CEA"/>
    <w:rsid w:val="00CE6911"/>
    <w:rsid w:val="00CF1C62"/>
    <w:rsid w:val="00CF38D7"/>
    <w:rsid w:val="00CF540D"/>
    <w:rsid w:val="00CF7D0F"/>
    <w:rsid w:val="00D0086F"/>
    <w:rsid w:val="00D01B22"/>
    <w:rsid w:val="00D0205F"/>
    <w:rsid w:val="00D02682"/>
    <w:rsid w:val="00D03E15"/>
    <w:rsid w:val="00D05FE2"/>
    <w:rsid w:val="00D06ABF"/>
    <w:rsid w:val="00D07DF0"/>
    <w:rsid w:val="00D13147"/>
    <w:rsid w:val="00D1424F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53A8"/>
    <w:rsid w:val="00D37685"/>
    <w:rsid w:val="00D37882"/>
    <w:rsid w:val="00D42242"/>
    <w:rsid w:val="00D45208"/>
    <w:rsid w:val="00D45568"/>
    <w:rsid w:val="00D51C6E"/>
    <w:rsid w:val="00D609E5"/>
    <w:rsid w:val="00D61DBD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3FB6"/>
    <w:rsid w:val="00D90217"/>
    <w:rsid w:val="00D91F7D"/>
    <w:rsid w:val="00D95224"/>
    <w:rsid w:val="00D95989"/>
    <w:rsid w:val="00D96C89"/>
    <w:rsid w:val="00D97320"/>
    <w:rsid w:val="00DA1FEC"/>
    <w:rsid w:val="00DA275A"/>
    <w:rsid w:val="00DA52E8"/>
    <w:rsid w:val="00DA6836"/>
    <w:rsid w:val="00DC2A0C"/>
    <w:rsid w:val="00DC54A4"/>
    <w:rsid w:val="00DC6552"/>
    <w:rsid w:val="00DC7D6A"/>
    <w:rsid w:val="00DD2C65"/>
    <w:rsid w:val="00DD491D"/>
    <w:rsid w:val="00DD7BB6"/>
    <w:rsid w:val="00DE5012"/>
    <w:rsid w:val="00DE591C"/>
    <w:rsid w:val="00DE68E0"/>
    <w:rsid w:val="00DF20F8"/>
    <w:rsid w:val="00DF274C"/>
    <w:rsid w:val="00DF3C21"/>
    <w:rsid w:val="00DF50F1"/>
    <w:rsid w:val="00DF5824"/>
    <w:rsid w:val="00DF6487"/>
    <w:rsid w:val="00E00E5A"/>
    <w:rsid w:val="00E0203D"/>
    <w:rsid w:val="00E0255C"/>
    <w:rsid w:val="00E0409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B21"/>
    <w:rsid w:val="00E27E4C"/>
    <w:rsid w:val="00E301EE"/>
    <w:rsid w:val="00E3042A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53229"/>
    <w:rsid w:val="00E544CF"/>
    <w:rsid w:val="00E5485A"/>
    <w:rsid w:val="00E5649C"/>
    <w:rsid w:val="00E568E1"/>
    <w:rsid w:val="00E574FC"/>
    <w:rsid w:val="00E60695"/>
    <w:rsid w:val="00E6090C"/>
    <w:rsid w:val="00E60FC1"/>
    <w:rsid w:val="00E61043"/>
    <w:rsid w:val="00E61CF3"/>
    <w:rsid w:val="00E61E4D"/>
    <w:rsid w:val="00E6515F"/>
    <w:rsid w:val="00E65AAE"/>
    <w:rsid w:val="00E65BF2"/>
    <w:rsid w:val="00E73406"/>
    <w:rsid w:val="00E75B91"/>
    <w:rsid w:val="00E76BC5"/>
    <w:rsid w:val="00E7781F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31B"/>
    <w:rsid w:val="00E964EE"/>
    <w:rsid w:val="00E97CC8"/>
    <w:rsid w:val="00EA129E"/>
    <w:rsid w:val="00EA37A2"/>
    <w:rsid w:val="00EA39DF"/>
    <w:rsid w:val="00EA3C71"/>
    <w:rsid w:val="00EA43BE"/>
    <w:rsid w:val="00EA5DD7"/>
    <w:rsid w:val="00EB0134"/>
    <w:rsid w:val="00EB14C9"/>
    <w:rsid w:val="00EB2C5F"/>
    <w:rsid w:val="00EB32CE"/>
    <w:rsid w:val="00EB33E2"/>
    <w:rsid w:val="00EC1E91"/>
    <w:rsid w:val="00EC3A18"/>
    <w:rsid w:val="00EC55CB"/>
    <w:rsid w:val="00EC5C09"/>
    <w:rsid w:val="00ED073D"/>
    <w:rsid w:val="00ED07ED"/>
    <w:rsid w:val="00ED0CFD"/>
    <w:rsid w:val="00ED264A"/>
    <w:rsid w:val="00ED26C2"/>
    <w:rsid w:val="00EE4C7B"/>
    <w:rsid w:val="00EE6DB9"/>
    <w:rsid w:val="00EE7DFC"/>
    <w:rsid w:val="00EF00F9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784"/>
    <w:rsid w:val="00F12BB1"/>
    <w:rsid w:val="00F12BCE"/>
    <w:rsid w:val="00F16B41"/>
    <w:rsid w:val="00F17700"/>
    <w:rsid w:val="00F2429D"/>
    <w:rsid w:val="00F245C8"/>
    <w:rsid w:val="00F275D7"/>
    <w:rsid w:val="00F27A45"/>
    <w:rsid w:val="00F3173A"/>
    <w:rsid w:val="00F320EE"/>
    <w:rsid w:val="00F33B5B"/>
    <w:rsid w:val="00F35090"/>
    <w:rsid w:val="00F36DEA"/>
    <w:rsid w:val="00F4050E"/>
    <w:rsid w:val="00F4071A"/>
    <w:rsid w:val="00F416C6"/>
    <w:rsid w:val="00F4406F"/>
    <w:rsid w:val="00F61E47"/>
    <w:rsid w:val="00F61E7A"/>
    <w:rsid w:val="00F633AD"/>
    <w:rsid w:val="00F6436F"/>
    <w:rsid w:val="00F6596E"/>
    <w:rsid w:val="00F6678B"/>
    <w:rsid w:val="00F6679F"/>
    <w:rsid w:val="00F67CAA"/>
    <w:rsid w:val="00F71EE1"/>
    <w:rsid w:val="00F72F47"/>
    <w:rsid w:val="00F75017"/>
    <w:rsid w:val="00F76C82"/>
    <w:rsid w:val="00F82796"/>
    <w:rsid w:val="00F83A61"/>
    <w:rsid w:val="00F86243"/>
    <w:rsid w:val="00F87942"/>
    <w:rsid w:val="00F948AD"/>
    <w:rsid w:val="00F95A25"/>
    <w:rsid w:val="00FA028D"/>
    <w:rsid w:val="00FA1D06"/>
    <w:rsid w:val="00FA4086"/>
    <w:rsid w:val="00FA421E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D760-C359-4F39-86FB-B36FA176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2017-10-09T08:38:00Z</dcterms:created>
  <dcterms:modified xsi:type="dcterms:W3CDTF">2017-10-09T08:38:00Z</dcterms:modified>
</cp:coreProperties>
</file>